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D4" w:rsidRDefault="00816CCB" w:rsidP="00816CCB">
      <w:pPr>
        <w:ind w:left="-284" w:right="-143"/>
        <w:jc w:val="center"/>
        <w:rPr>
          <w:rFonts w:ascii="Calibri Light" w:hAnsi="Calibri Light" w:cs="Calibri Light"/>
          <w:color w:val="ACB9CA"/>
          <w:spacing w:val="124"/>
          <w:sz w:val="40"/>
          <w:szCs w:val="28"/>
        </w:rPr>
      </w:pPr>
      <w:r>
        <w:rPr>
          <w:rFonts w:ascii="Calibri Light" w:hAnsi="Calibri Light" w:cs="Calibri Light"/>
          <w:color w:val="ACB9CA"/>
          <w:spacing w:val="124"/>
          <w:sz w:val="40"/>
          <w:szCs w:val="28"/>
        </w:rPr>
        <w:t>Scheda</w:t>
      </w:r>
      <w:r w:rsidR="00544FD4" w:rsidRPr="00544FD4">
        <w:rPr>
          <w:rFonts w:ascii="Calibri Light" w:hAnsi="Calibri Light" w:cs="Calibri Light"/>
          <w:color w:val="ACB9CA"/>
          <w:spacing w:val="124"/>
          <w:sz w:val="40"/>
          <w:szCs w:val="28"/>
        </w:rPr>
        <w:t>FabbisogniFormativi</w:t>
      </w:r>
    </w:p>
    <w:p w:rsidR="00360D5B" w:rsidRDefault="00F1352F" w:rsidP="00544FD4">
      <w:pPr>
        <w:jc w:val="center"/>
        <w:rPr>
          <w:rFonts w:ascii="Calibri Light" w:hAnsi="Calibri Light" w:cs="Calibri Light"/>
          <w:color w:val="ACB9CA"/>
          <w:spacing w:val="60"/>
          <w:sz w:val="24"/>
          <w:szCs w:val="28"/>
        </w:rPr>
      </w:pPr>
      <w:r w:rsidRPr="00544FD4">
        <w:rPr>
          <w:noProof/>
          <w:lang w:eastAsia="it-IT"/>
        </w:rPr>
        <mc:AlternateContent>
          <mc:Choice Requires="wps">
            <w:drawing>
              <wp:anchor distT="0" distB="0" distL="114300" distR="114300" simplePos="0" relativeHeight="251659264" behindDoc="0" locked="0" layoutInCell="1" allowOverlap="1" wp14:anchorId="44108B97" wp14:editId="752B30F4">
                <wp:simplePos x="0" y="0"/>
                <wp:positionH relativeFrom="column">
                  <wp:posOffset>-730723</wp:posOffset>
                </wp:positionH>
                <wp:positionV relativeFrom="paragraph">
                  <wp:posOffset>329875</wp:posOffset>
                </wp:positionV>
                <wp:extent cx="6847368" cy="276447"/>
                <wp:effectExtent l="0" t="0" r="0" b="9525"/>
                <wp:wrapNone/>
                <wp:docPr id="19"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7368" cy="276447"/>
                        </a:xfrm>
                        <a:prstGeom prst="rect">
                          <a:avLst/>
                        </a:prstGeom>
                        <a:solidFill>
                          <a:schemeClr val="accent1">
                            <a:lumMod val="75000"/>
                            <a:alpha val="57000"/>
                          </a:schemeClr>
                        </a:solidFill>
                      </wps:spPr>
                      <wps:txbx>
                        <w:txbxContent>
                          <w:p w:rsidR="008E7848" w:rsidRPr="00544FD4" w:rsidRDefault="008E7848" w:rsidP="001E094B">
                            <w:pPr>
                              <w:pStyle w:val="NormaleWeb"/>
                              <w:spacing w:before="0" w:beforeAutospacing="0" w:after="0" w:afterAutospacing="0"/>
                              <w:jc w:val="right"/>
                              <w:rPr>
                                <w:rFonts w:asciiTheme="majorHAnsi" w:hAnsiTheme="majorHAnsi" w:cstheme="majorHAnsi"/>
                                <w:sz w:val="18"/>
                              </w:rPr>
                            </w:pPr>
                            <w:r>
                              <w:rPr>
                                <w:rFonts w:asciiTheme="majorHAnsi" w:hAnsiTheme="majorHAnsi" w:cstheme="majorHAnsi"/>
                                <w:color w:val="FFFFFF" w:themeColor="background1"/>
                                <w:kern w:val="24"/>
                                <w:sz w:val="32"/>
                                <w:szCs w:val="56"/>
                                <w:lang w:val="en-US"/>
                              </w:rPr>
                              <w:t>ANAGRAFICA</w:t>
                            </w:r>
                            <w:r>
                              <w:rPr>
                                <w:rFonts w:asciiTheme="majorHAnsi" w:hAnsiTheme="majorHAnsi" w:cstheme="majorHAnsi"/>
                                <w:color w:val="FFFFFF" w:themeColor="background1"/>
                                <w:kern w:val="24"/>
                                <w:sz w:val="44"/>
                                <w:szCs w:val="56"/>
                                <w:lang w:val="en-US"/>
                              </w:rPr>
                              <w:t xml:space="preserve"> </w:t>
                            </w:r>
                          </w:p>
                        </w:txbxContent>
                      </wps:txbx>
                      <wps:bodyPr vert="horz" wrap="square" lIns="63305" tIns="31652" rIns="63305" bIns="31652"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4108B97" id="_x0000_t202" coordsize="21600,21600" o:spt="202" path="m,l,21600r21600,l21600,xe">
                <v:stroke joinstyle="miter"/>
                <v:path gradientshapeok="t" o:connecttype="rect"/>
              </v:shapetype>
              <v:shape id="Titolo 1" o:spid="_x0000_s1026" type="#_x0000_t202" style="position:absolute;left:0;text-align:left;margin-left:-57.55pt;margin-top:25.95pt;width:539.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Qb+QEAANkDAAAOAAAAZHJzL2Uyb0RvYy54bWysU9tu3CAQfa/Uf0C8d+292am13qhNlKpS&#10;mlZK+gEsxmtUYCiwa2+/vgN2N5vmreoLNjOH4cyZw+Z60IochfMSTE3ns5wSYTg00uxr+v3p7t0V&#10;JT4w0zAFRtT0JDy93r59s+ltJRbQgWqEI1jE+Kq3Ne1CsFWWed4JzfwMrDCYbMFpFnDr9lnjWI/V&#10;tcoWeV5kPbjGOuDCe4zejkm6TfXbVvDwtW29CETVFLmFtLq07uKabTes2jtmO8knGuwfWGgmDV56&#10;LnXLAiMHJ1+V0pI78NCGGQedQdtKLlIP2M08/6ubx45ZkXpBcbw9y+T/X1n+cPzmiGxwdu8pMUzj&#10;jJ5kAAVkHsXpra8Q82gRFYaPMCAwNertPfAfHiHZBWY84BEdxRhap+MX2yR4EPU/nTUXQyAcg8XV&#10;qlwW6BKOuUVZrFZlvDd7Pm2dD58EaBJ/aupwpokBO977MEL/QOJlHpRs7qRSaRN9JG6UI0eGDmCc&#10;CxPGBtRBf4FmjJfrPJ+8wJTt2Bhdl1MUySRDxkKJ2sUdqfux4ahDGHbDJNsOmhOqho8DWXfgflHS&#10;o9Fq6n8emBOUqM8GJ1ksl/kanZk2y3mxXlDiLjO7F5mgbmD0MjMcq9aUB5f0MPDhEKCVSZPIZSQw&#10;DQj9k6hPXo8Gvdwn1POL3P4GAAD//wMAUEsDBBQABgAIAAAAIQAbH2ca4gAAAAoBAAAPAAAAZHJz&#10;L2Rvd25yZXYueG1sTI/BTsMwDIbvSLxDZCRuW5qxVrQ0nRCDCxJCjIG0W9aYtNA4VZJt5e0JJ7jZ&#10;8qff31+vJjuwI/rQO5Ig5hkwpNbpnoyE7evD7BpYiIq0GhyhhG8MsGrOz2pVaXeiFzxuomEphEKl&#10;JHQxjhXnoe3QqjB3I1K6fThvVUyrN1x7dUrhduCLLCu4VT2lD50a8a7D9mtzsBLUtNut3z7d+vFp&#10;+ezH4t1sy3sj5eXFdHsDLOIU/2D41U/q0CSnvTuQDmyQMBMiF4mVkIsSWCLK4moBbJ+GfAm8qfn/&#10;Cs0PAAAA//8DAFBLAQItABQABgAIAAAAIQC2gziS/gAAAOEBAAATAAAAAAAAAAAAAAAAAAAAAABb&#10;Q29udGVudF9UeXBlc10ueG1sUEsBAi0AFAAGAAgAAAAhADj9If/WAAAAlAEAAAsAAAAAAAAAAAAA&#10;AAAALwEAAF9yZWxzLy5yZWxzUEsBAi0AFAAGAAgAAAAhACbOBBv5AQAA2QMAAA4AAAAAAAAAAAAA&#10;AAAALgIAAGRycy9lMm9Eb2MueG1sUEsBAi0AFAAGAAgAAAAhABsfZxriAAAACgEAAA8AAAAAAAAA&#10;AAAAAAAAUwQAAGRycy9kb3ducmV2LnhtbFBLBQYAAAAABAAEAPMAAABiBQAAAAA=&#10;" fillcolor="#2e74b5 [2404]" stroked="f">
                <v:fill opacity="37265f"/>
                <v:path arrowok="t"/>
                <v:textbox inset="1.75847mm,.87922mm,1.75847mm,.87922mm">
                  <w:txbxContent>
                    <w:p w:rsidR="008E7848" w:rsidRPr="00544FD4" w:rsidRDefault="008E7848" w:rsidP="001E094B">
                      <w:pPr>
                        <w:pStyle w:val="NormaleWeb"/>
                        <w:spacing w:before="0" w:beforeAutospacing="0" w:after="0" w:afterAutospacing="0"/>
                        <w:jc w:val="right"/>
                        <w:rPr>
                          <w:rFonts w:asciiTheme="majorHAnsi" w:hAnsiTheme="majorHAnsi" w:cstheme="majorHAnsi"/>
                          <w:sz w:val="18"/>
                        </w:rPr>
                      </w:pPr>
                      <w:r>
                        <w:rPr>
                          <w:rFonts w:asciiTheme="majorHAnsi" w:hAnsiTheme="majorHAnsi" w:cstheme="majorHAnsi"/>
                          <w:color w:val="FFFFFF" w:themeColor="background1"/>
                          <w:kern w:val="24"/>
                          <w:sz w:val="32"/>
                          <w:szCs w:val="56"/>
                          <w:lang w:val="en-US"/>
                        </w:rPr>
                        <w:t>ANAGRAFICA</w:t>
                      </w:r>
                      <w:r>
                        <w:rPr>
                          <w:rFonts w:asciiTheme="majorHAnsi" w:hAnsiTheme="majorHAnsi" w:cstheme="majorHAnsi"/>
                          <w:color w:val="FFFFFF" w:themeColor="background1"/>
                          <w:kern w:val="24"/>
                          <w:sz w:val="44"/>
                          <w:szCs w:val="56"/>
                          <w:lang w:val="en-US"/>
                        </w:rPr>
                        <w:t xml:space="preserve"> </w:t>
                      </w:r>
                    </w:p>
                  </w:txbxContent>
                </v:textbox>
              </v:shape>
            </w:pict>
          </mc:Fallback>
        </mc:AlternateContent>
      </w:r>
      <w:r w:rsidR="00544FD4" w:rsidRPr="00544FD4">
        <w:rPr>
          <w:rFonts w:ascii="Calibri Light" w:hAnsi="Calibri Light" w:cs="Calibri Light"/>
          <w:color w:val="ACB9CA"/>
          <w:spacing w:val="60"/>
          <w:sz w:val="24"/>
          <w:szCs w:val="28"/>
        </w:rPr>
        <w:t xml:space="preserve">Da </w:t>
      </w:r>
      <w:r w:rsidR="00544FD4">
        <w:rPr>
          <w:rFonts w:ascii="Calibri Light" w:hAnsi="Calibri Light" w:cs="Calibri Light"/>
          <w:color w:val="ACB9CA"/>
          <w:spacing w:val="60"/>
          <w:sz w:val="24"/>
          <w:szCs w:val="28"/>
        </w:rPr>
        <w:t xml:space="preserve">inviare </w:t>
      </w:r>
      <w:r w:rsidR="00544FD4" w:rsidRPr="00544FD4">
        <w:rPr>
          <w:rFonts w:ascii="Calibri Light" w:hAnsi="Calibri Light" w:cs="Calibri Light"/>
          <w:color w:val="ACB9CA"/>
          <w:spacing w:val="60"/>
          <w:sz w:val="24"/>
          <w:szCs w:val="28"/>
        </w:rPr>
        <w:t xml:space="preserve">via e-mail: </w:t>
      </w:r>
      <w:hyperlink r:id="rId8" w:history="1">
        <w:r w:rsidR="00544FD4" w:rsidRPr="00FE0AE7">
          <w:rPr>
            <w:rStyle w:val="Collegamentoipertestuale"/>
            <w:rFonts w:ascii="Calibri Light" w:hAnsi="Calibri Light" w:cs="Calibri Light"/>
            <w:spacing w:val="60"/>
            <w:sz w:val="24"/>
            <w:szCs w:val="28"/>
          </w:rPr>
          <w:t>formazione@sfcu.it</w:t>
        </w:r>
      </w:hyperlink>
    </w:p>
    <w:p w:rsidR="00544FD4" w:rsidRPr="00544FD4" w:rsidRDefault="00544FD4" w:rsidP="00544FD4">
      <w:pPr>
        <w:jc w:val="center"/>
        <w:rPr>
          <w:rFonts w:ascii="Calibri Light" w:hAnsi="Calibri Light" w:cs="Calibri Light"/>
          <w:color w:val="ACB9CA"/>
          <w:spacing w:val="60"/>
          <w:sz w:val="24"/>
          <w:szCs w:val="28"/>
        </w:rPr>
      </w:pPr>
      <w:r>
        <w:rPr>
          <w:rFonts w:ascii="Calibri Light" w:hAnsi="Calibri Light" w:cs="Calibri Light"/>
          <w:color w:val="ACB9CA"/>
          <w:spacing w:val="60"/>
          <w:sz w:val="24"/>
          <w:szCs w:val="28"/>
        </w:rPr>
        <w:t xml:space="preserve"> </w:t>
      </w:r>
    </w:p>
    <w:tbl>
      <w:tblPr>
        <w:tblStyle w:val="Tabellasemplice4"/>
        <w:tblW w:w="9667" w:type="dxa"/>
        <w:tblLook w:val="04A0" w:firstRow="1" w:lastRow="0" w:firstColumn="1" w:lastColumn="0" w:noHBand="0" w:noVBand="1"/>
      </w:tblPr>
      <w:tblGrid>
        <w:gridCol w:w="3221"/>
        <w:gridCol w:w="1612"/>
        <w:gridCol w:w="1609"/>
        <w:gridCol w:w="3225"/>
      </w:tblGrid>
      <w:tr w:rsidR="00BB7BBD" w:rsidTr="00FD0533">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833" w:type="dxa"/>
            <w:gridSpan w:val="2"/>
            <w:vAlign w:val="center"/>
          </w:tcPr>
          <w:p w:rsidR="00BB7BBD" w:rsidRPr="004259E8" w:rsidRDefault="00BB7BBD" w:rsidP="00B75021">
            <w:pPr>
              <w:pStyle w:val="Corpotesto"/>
              <w:tabs>
                <w:tab w:val="left" w:pos="8911"/>
              </w:tabs>
              <w:spacing w:before="59"/>
              <w:rPr>
                <w:rFonts w:asciiTheme="minorHAnsi" w:hAnsiTheme="minorHAnsi" w:cstheme="minorHAnsi"/>
                <w:color w:val="8496B0" w:themeColor="text2" w:themeTint="99"/>
                <w:lang w:val="it-IT"/>
              </w:rPr>
            </w:pPr>
            <w:r w:rsidRPr="004259E8">
              <w:rPr>
                <w:rFonts w:asciiTheme="minorHAnsi" w:hAnsiTheme="minorHAnsi" w:cstheme="minorHAnsi"/>
                <w:color w:val="1F4E79" w:themeColor="accent1" w:themeShade="80"/>
                <w:lang w:val="it-IT"/>
              </w:rPr>
              <w:t>Ragione sociale</w:t>
            </w:r>
            <w:r w:rsidRPr="004259E8">
              <w:rPr>
                <w:rFonts w:asciiTheme="minorHAnsi" w:hAnsiTheme="minorHAnsi" w:cstheme="minorHAnsi"/>
                <w:color w:val="1F4E79" w:themeColor="accent1" w:themeShade="80"/>
                <w:spacing w:val="-12"/>
                <w:lang w:val="it-IT"/>
              </w:rPr>
              <w:t xml:space="preserve"> </w:t>
            </w:r>
            <w:r w:rsidRPr="004259E8">
              <w:rPr>
                <w:rFonts w:asciiTheme="minorHAnsi" w:hAnsiTheme="minorHAnsi" w:cstheme="minorHAnsi"/>
                <w:color w:val="1F4E79" w:themeColor="accent1" w:themeShade="80"/>
                <w:lang w:val="it-IT"/>
              </w:rPr>
              <w:t>Azienda:</w:t>
            </w:r>
            <w:r w:rsidR="00B75021">
              <w:rPr>
                <w:rFonts w:asciiTheme="minorHAnsi" w:hAnsiTheme="minorHAnsi" w:cstheme="minorHAnsi"/>
                <w:color w:val="1F4E79" w:themeColor="accent1" w:themeShade="80"/>
                <w:lang w:val="it-IT"/>
              </w:rPr>
              <w:t xml:space="preserve"> </w:t>
            </w:r>
            <w:r w:rsidR="00B75021">
              <w:rPr>
                <w:rFonts w:asciiTheme="minorHAnsi" w:hAnsiTheme="minorHAnsi" w:cstheme="minorHAnsi"/>
                <w:color w:val="1F4E79" w:themeColor="accent1" w:themeShade="80"/>
                <w:lang w:val="it-IT"/>
              </w:rPr>
              <w:fldChar w:fldCharType="begin">
                <w:ffData>
                  <w:name w:val="Testo14"/>
                  <w:enabled/>
                  <w:calcOnExit w:val="0"/>
                  <w:textInput/>
                </w:ffData>
              </w:fldChar>
            </w:r>
            <w:bookmarkStart w:id="0" w:name="Testo14"/>
            <w:r w:rsidR="00B75021">
              <w:rPr>
                <w:rFonts w:asciiTheme="minorHAnsi" w:hAnsiTheme="minorHAnsi" w:cstheme="minorHAnsi"/>
                <w:color w:val="1F4E79" w:themeColor="accent1" w:themeShade="80"/>
                <w:lang w:val="it-IT"/>
              </w:rPr>
              <w:instrText xml:space="preserve"> FORMTEXT </w:instrText>
            </w:r>
            <w:r w:rsidR="00B75021">
              <w:rPr>
                <w:rFonts w:asciiTheme="minorHAnsi" w:hAnsiTheme="minorHAnsi" w:cstheme="minorHAnsi"/>
                <w:color w:val="1F4E79" w:themeColor="accent1" w:themeShade="80"/>
                <w:lang w:val="it-IT"/>
              </w:rPr>
            </w:r>
            <w:r w:rsidR="00B75021">
              <w:rPr>
                <w:rFonts w:asciiTheme="minorHAnsi" w:hAnsiTheme="minorHAnsi" w:cstheme="minorHAnsi"/>
                <w:color w:val="1F4E79" w:themeColor="accent1" w:themeShade="80"/>
                <w:lang w:val="it-IT"/>
              </w:rPr>
              <w:fldChar w:fldCharType="separate"/>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noProof/>
                <w:color w:val="1F4E79" w:themeColor="accent1" w:themeShade="80"/>
                <w:lang w:val="it-IT"/>
              </w:rPr>
              <w:t> </w:t>
            </w:r>
            <w:r w:rsidR="00B75021">
              <w:rPr>
                <w:rFonts w:asciiTheme="minorHAnsi" w:hAnsiTheme="minorHAnsi" w:cstheme="minorHAnsi"/>
                <w:color w:val="1F4E79" w:themeColor="accent1" w:themeShade="80"/>
                <w:lang w:val="it-IT"/>
              </w:rPr>
              <w:fldChar w:fldCharType="end"/>
            </w:r>
            <w:bookmarkEnd w:id="0"/>
          </w:p>
        </w:tc>
        <w:tc>
          <w:tcPr>
            <w:tcW w:w="4834" w:type="dxa"/>
            <w:gridSpan w:val="2"/>
            <w:vAlign w:val="center"/>
          </w:tcPr>
          <w:p w:rsidR="00BB7BBD" w:rsidRDefault="00BB7BBD" w:rsidP="00BB7BBD">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8496B0" w:themeColor="text2" w:themeTint="99"/>
                <w:lang w:val="it-IT"/>
              </w:rPr>
            </w:pPr>
          </w:p>
        </w:tc>
      </w:tr>
      <w:tr w:rsidR="00BB7BBD" w:rsidTr="00FD05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833" w:type="dxa"/>
            <w:gridSpan w:val="2"/>
            <w:vAlign w:val="center"/>
          </w:tcPr>
          <w:p w:rsidR="00BB7BBD" w:rsidRPr="00260DF8" w:rsidRDefault="00BB7BBD" w:rsidP="00CF448E">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ATECO Codice</w:t>
            </w:r>
            <w:r w:rsidRPr="00260DF8">
              <w:rPr>
                <w:rFonts w:asciiTheme="majorHAnsi" w:hAnsiTheme="majorHAnsi" w:cstheme="majorHAnsi"/>
                <w:color w:val="2F5496" w:themeColor="accent5" w:themeShade="BF"/>
                <w:spacing w:val="-5"/>
                <w:lang w:val="it-IT"/>
              </w:rPr>
              <w:t xml:space="preserve"> </w:t>
            </w:r>
            <w:r w:rsidRPr="00260DF8">
              <w:rPr>
                <w:rFonts w:asciiTheme="majorHAnsi" w:hAnsiTheme="majorHAnsi" w:cstheme="majorHAnsi"/>
                <w:color w:val="2F5496" w:themeColor="accent5" w:themeShade="BF"/>
                <w:lang w:val="it-IT"/>
              </w:rPr>
              <w:t>ISTAT</w:t>
            </w:r>
            <w:r w:rsidRPr="00260DF8">
              <w:rPr>
                <w:rFonts w:asciiTheme="majorHAnsi" w:hAnsiTheme="majorHAnsi" w:cstheme="majorHAnsi"/>
                <w:color w:val="2F5496" w:themeColor="accent5" w:themeShade="BF"/>
                <w:spacing w:val="-3"/>
                <w:lang w:val="it-IT"/>
              </w:rPr>
              <w:t xml:space="preserve"> </w:t>
            </w:r>
            <w:r w:rsidRPr="00260DF8">
              <w:rPr>
                <w:rFonts w:asciiTheme="majorHAnsi" w:hAnsiTheme="majorHAnsi" w:cstheme="majorHAnsi"/>
                <w:color w:val="2F5496" w:themeColor="accent5" w:themeShade="BF"/>
                <w:lang w:val="it-IT"/>
              </w:rPr>
              <w:t>2007</w:t>
            </w:r>
            <w:r w:rsidR="00360D5B" w:rsidRPr="00260DF8">
              <w:rPr>
                <w:rFonts w:asciiTheme="majorHAnsi" w:hAnsiTheme="majorHAnsi" w:cstheme="majorHAnsi"/>
                <w:color w:val="2F5496" w:themeColor="accent5" w:themeShade="BF"/>
                <w:lang w:val="it-IT"/>
              </w:rPr>
              <w:t>:</w:t>
            </w:r>
            <w:r w:rsidR="00B75021" w:rsidRPr="00260DF8">
              <w:rPr>
                <w:rFonts w:asciiTheme="majorHAnsi" w:hAnsiTheme="majorHAnsi" w:cstheme="majorHAnsi"/>
                <w:b/>
                <w:color w:val="2F5496" w:themeColor="accent5" w:themeShade="BF"/>
                <w:lang w:val="it-IT"/>
              </w:rPr>
              <w:t xml:space="preserve"> </w:t>
            </w:r>
            <w:r w:rsidR="00CF448E" w:rsidRPr="00260DF8">
              <w:rPr>
                <w:rFonts w:asciiTheme="majorHAnsi" w:hAnsiTheme="majorHAnsi" w:cstheme="majorHAnsi"/>
                <w:color w:val="2F5496" w:themeColor="accent5" w:themeShade="BF"/>
                <w:lang w:val="it-IT"/>
              </w:rPr>
              <w:fldChar w:fldCharType="begin">
                <w:ffData>
                  <w:name w:val="Testo17"/>
                  <w:enabled/>
                  <w:calcOnExit w:val="0"/>
                  <w:textInput/>
                </w:ffData>
              </w:fldChar>
            </w:r>
            <w:bookmarkStart w:id="1" w:name="Testo17"/>
            <w:r w:rsidR="00CF448E" w:rsidRPr="00260DF8">
              <w:rPr>
                <w:rFonts w:asciiTheme="majorHAnsi" w:hAnsiTheme="majorHAnsi" w:cstheme="majorHAnsi"/>
                <w:color w:val="2F5496" w:themeColor="accent5" w:themeShade="BF"/>
                <w:lang w:val="it-IT"/>
              </w:rPr>
              <w:instrText xml:space="preserve"> FORMTEXT </w:instrText>
            </w:r>
            <w:r w:rsidR="00CF448E" w:rsidRPr="00260DF8">
              <w:rPr>
                <w:rFonts w:asciiTheme="majorHAnsi" w:hAnsiTheme="majorHAnsi" w:cstheme="majorHAnsi"/>
                <w:color w:val="2F5496" w:themeColor="accent5" w:themeShade="BF"/>
                <w:lang w:val="it-IT"/>
              </w:rPr>
            </w:r>
            <w:r w:rsidR="00CF448E" w:rsidRPr="00260DF8">
              <w:rPr>
                <w:rFonts w:asciiTheme="majorHAnsi" w:hAnsiTheme="majorHAnsi" w:cstheme="majorHAnsi"/>
                <w:color w:val="2F5496" w:themeColor="accent5" w:themeShade="BF"/>
                <w:lang w:val="it-IT"/>
              </w:rPr>
              <w:fldChar w:fldCharType="separate"/>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noProof/>
                <w:color w:val="2F5496" w:themeColor="accent5" w:themeShade="BF"/>
                <w:lang w:val="it-IT"/>
              </w:rPr>
              <w:t> </w:t>
            </w:r>
            <w:r w:rsidR="00CF448E" w:rsidRPr="00260DF8">
              <w:rPr>
                <w:rFonts w:asciiTheme="majorHAnsi" w:hAnsiTheme="majorHAnsi" w:cstheme="majorHAnsi"/>
                <w:color w:val="2F5496" w:themeColor="accent5" w:themeShade="BF"/>
                <w:lang w:val="it-IT"/>
              </w:rPr>
              <w:fldChar w:fldCharType="end"/>
            </w:r>
            <w:bookmarkEnd w:id="1"/>
          </w:p>
        </w:tc>
        <w:tc>
          <w:tcPr>
            <w:tcW w:w="4834" w:type="dxa"/>
            <w:gridSpan w:val="2"/>
            <w:vAlign w:val="center"/>
          </w:tcPr>
          <w:p w:rsidR="00BB7BBD" w:rsidRPr="00260DF8" w:rsidRDefault="00BB7BBD" w:rsidP="00BB7BBD">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t>CCNL</w:t>
            </w:r>
            <w:r w:rsidRPr="00260DF8">
              <w:rPr>
                <w:rFonts w:asciiTheme="majorHAnsi" w:hAnsiTheme="majorHAnsi" w:cstheme="majorHAnsi"/>
                <w:b w:val="0"/>
                <w:color w:val="2F5496" w:themeColor="accent5" w:themeShade="BF"/>
                <w:spacing w:val="-7"/>
                <w:lang w:val="it-IT"/>
              </w:rPr>
              <w:t xml:space="preserve"> </w:t>
            </w:r>
            <w:r w:rsidRPr="00260DF8">
              <w:rPr>
                <w:rFonts w:asciiTheme="majorHAnsi" w:hAnsiTheme="majorHAnsi" w:cstheme="majorHAnsi"/>
                <w:b w:val="0"/>
                <w:color w:val="2F5496" w:themeColor="accent5" w:themeShade="BF"/>
                <w:lang w:val="it-IT"/>
              </w:rPr>
              <w:t>applicato</w:t>
            </w:r>
            <w:r w:rsidR="00360D5B" w:rsidRPr="00260DF8">
              <w:rPr>
                <w:rFonts w:asciiTheme="majorHAnsi" w:hAnsiTheme="majorHAnsi" w:cstheme="majorHAnsi"/>
                <w:b w:val="0"/>
                <w:color w:val="2F5496" w:themeColor="accent5" w:themeShade="BF"/>
                <w:lang w:val="it-IT"/>
              </w:rPr>
              <w:t>:</w:t>
            </w:r>
            <w:r w:rsidR="0028604A" w:rsidRPr="00260DF8">
              <w:rPr>
                <w:rFonts w:asciiTheme="majorHAnsi" w:hAnsiTheme="majorHAnsi" w:cstheme="majorHAnsi"/>
                <w:b w:val="0"/>
                <w:color w:val="2F5496" w:themeColor="accent5" w:themeShade="BF"/>
                <w:lang w:val="it-IT"/>
              </w:rPr>
              <w:t xml:space="preserve"> </w:t>
            </w:r>
            <w:r w:rsidR="0028604A" w:rsidRPr="00260DF8">
              <w:rPr>
                <w:rFonts w:asciiTheme="majorHAnsi" w:hAnsiTheme="majorHAnsi" w:cstheme="majorHAnsi"/>
                <w:b w:val="0"/>
                <w:color w:val="2F5496" w:themeColor="accent5" w:themeShade="BF"/>
                <w:lang w:val="it-IT"/>
              </w:rPr>
              <w:fldChar w:fldCharType="begin">
                <w:ffData>
                  <w:name w:val="Testo4"/>
                  <w:enabled/>
                  <w:calcOnExit w:val="0"/>
                  <w:textInput/>
                </w:ffData>
              </w:fldChar>
            </w:r>
            <w:bookmarkStart w:id="2" w:name="Testo4"/>
            <w:r w:rsidR="0028604A" w:rsidRPr="00260DF8">
              <w:rPr>
                <w:rFonts w:asciiTheme="majorHAnsi" w:hAnsiTheme="majorHAnsi" w:cstheme="majorHAnsi"/>
                <w:b w:val="0"/>
                <w:color w:val="2F5496" w:themeColor="accent5" w:themeShade="BF"/>
                <w:lang w:val="it-IT"/>
              </w:rPr>
              <w:instrText xml:space="preserve"> FORMTEXT </w:instrText>
            </w:r>
            <w:r w:rsidR="0028604A" w:rsidRPr="00260DF8">
              <w:rPr>
                <w:rFonts w:asciiTheme="majorHAnsi" w:hAnsiTheme="majorHAnsi" w:cstheme="majorHAnsi"/>
                <w:b w:val="0"/>
                <w:color w:val="2F5496" w:themeColor="accent5" w:themeShade="BF"/>
                <w:lang w:val="it-IT"/>
              </w:rPr>
            </w:r>
            <w:r w:rsidR="0028604A" w:rsidRPr="00260DF8">
              <w:rPr>
                <w:rFonts w:asciiTheme="majorHAnsi" w:hAnsiTheme="majorHAnsi" w:cstheme="majorHAnsi"/>
                <w:b w:val="0"/>
                <w:color w:val="2F5496" w:themeColor="accent5" w:themeShade="BF"/>
                <w:lang w:val="it-IT"/>
              </w:rPr>
              <w:fldChar w:fldCharType="separate"/>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noProof/>
                <w:color w:val="2F5496" w:themeColor="accent5" w:themeShade="BF"/>
                <w:lang w:val="it-IT"/>
              </w:rPr>
              <w:t> </w:t>
            </w:r>
            <w:r w:rsidR="0028604A" w:rsidRPr="00260DF8">
              <w:rPr>
                <w:rFonts w:asciiTheme="majorHAnsi" w:hAnsiTheme="majorHAnsi" w:cstheme="majorHAnsi"/>
                <w:b w:val="0"/>
                <w:color w:val="2F5496" w:themeColor="accent5" w:themeShade="BF"/>
                <w:lang w:val="it-IT"/>
              </w:rPr>
              <w:fldChar w:fldCharType="end"/>
            </w:r>
            <w:bookmarkEnd w:id="2"/>
          </w:p>
        </w:tc>
      </w:tr>
      <w:tr w:rsidR="00BB7BBD" w:rsidTr="00FD0533">
        <w:trPr>
          <w:trHeight w:val="365"/>
        </w:trPr>
        <w:tc>
          <w:tcPr>
            <w:cnfStyle w:val="001000000000" w:firstRow="0" w:lastRow="0" w:firstColumn="1" w:lastColumn="0" w:oddVBand="0" w:evenVBand="0" w:oddHBand="0" w:evenHBand="0" w:firstRowFirstColumn="0" w:firstRowLastColumn="0" w:lastRowFirstColumn="0" w:lastRowLastColumn="0"/>
            <w:tcW w:w="4833" w:type="dxa"/>
            <w:gridSpan w:val="2"/>
            <w:vAlign w:val="center"/>
          </w:tcPr>
          <w:p w:rsidR="00BB7BBD" w:rsidRPr="00260DF8" w:rsidRDefault="00BB7BBD" w:rsidP="00BB7BBD">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C.FISCALE/P.</w:t>
            </w:r>
            <w:r w:rsidRPr="00260DF8">
              <w:rPr>
                <w:rFonts w:asciiTheme="majorHAnsi" w:hAnsiTheme="majorHAnsi" w:cstheme="majorHAnsi"/>
                <w:color w:val="2F5496" w:themeColor="accent5" w:themeShade="BF"/>
                <w:spacing w:val="-4"/>
                <w:lang w:val="it-IT"/>
              </w:rPr>
              <w:t xml:space="preserve"> </w:t>
            </w:r>
            <w:r w:rsidRPr="00260DF8">
              <w:rPr>
                <w:rFonts w:asciiTheme="majorHAnsi" w:hAnsiTheme="majorHAnsi" w:cstheme="majorHAnsi"/>
                <w:color w:val="2F5496" w:themeColor="accent5" w:themeShade="BF"/>
                <w:lang w:val="it-IT"/>
              </w:rPr>
              <w:t>IVA</w:t>
            </w:r>
            <w:r w:rsidR="00360D5B" w:rsidRPr="00260DF8">
              <w:rPr>
                <w:rFonts w:asciiTheme="majorHAnsi" w:hAnsiTheme="majorHAnsi" w:cstheme="majorHAnsi"/>
                <w:color w:val="2F5496" w:themeColor="accent5" w:themeShade="BF"/>
                <w:lang w:val="it-IT"/>
              </w:rPr>
              <w:t>:</w:t>
            </w:r>
            <w:r w:rsidR="0028604A" w:rsidRPr="00260DF8">
              <w:rPr>
                <w:rFonts w:asciiTheme="majorHAnsi" w:hAnsiTheme="majorHAnsi" w:cstheme="majorHAnsi"/>
                <w:color w:val="2F5496" w:themeColor="accent5" w:themeShade="BF"/>
                <w:lang w:val="it-IT"/>
              </w:rPr>
              <w:t xml:space="preserve"> </w:t>
            </w:r>
            <w:r w:rsidR="0028604A" w:rsidRPr="00260DF8">
              <w:rPr>
                <w:rFonts w:asciiTheme="majorHAnsi" w:hAnsiTheme="majorHAnsi" w:cstheme="majorHAnsi"/>
                <w:color w:val="2F5496" w:themeColor="accent5" w:themeShade="BF"/>
                <w:lang w:val="it-IT"/>
              </w:rPr>
              <w:fldChar w:fldCharType="begin">
                <w:ffData>
                  <w:name w:val="Testo5"/>
                  <w:enabled/>
                  <w:calcOnExit w:val="0"/>
                  <w:textInput/>
                </w:ffData>
              </w:fldChar>
            </w:r>
            <w:bookmarkStart w:id="3" w:name="Testo5"/>
            <w:r w:rsidR="0028604A" w:rsidRPr="00260DF8">
              <w:rPr>
                <w:rFonts w:asciiTheme="majorHAnsi" w:hAnsiTheme="majorHAnsi" w:cstheme="majorHAnsi"/>
                <w:color w:val="2F5496" w:themeColor="accent5" w:themeShade="BF"/>
                <w:lang w:val="it-IT"/>
              </w:rPr>
              <w:instrText xml:space="preserve"> FORMTEXT </w:instrText>
            </w:r>
            <w:r w:rsidR="0028604A" w:rsidRPr="00260DF8">
              <w:rPr>
                <w:rFonts w:asciiTheme="majorHAnsi" w:hAnsiTheme="majorHAnsi" w:cstheme="majorHAnsi"/>
                <w:color w:val="2F5496" w:themeColor="accent5" w:themeShade="BF"/>
                <w:lang w:val="it-IT"/>
              </w:rPr>
            </w:r>
            <w:r w:rsidR="0028604A" w:rsidRPr="00260DF8">
              <w:rPr>
                <w:rFonts w:asciiTheme="majorHAnsi" w:hAnsiTheme="majorHAnsi" w:cstheme="majorHAnsi"/>
                <w:color w:val="2F5496" w:themeColor="accent5" w:themeShade="BF"/>
                <w:lang w:val="it-IT"/>
              </w:rPr>
              <w:fldChar w:fldCharType="separate"/>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noProof/>
                <w:color w:val="2F5496" w:themeColor="accent5" w:themeShade="BF"/>
                <w:lang w:val="it-IT"/>
              </w:rPr>
              <w:t> </w:t>
            </w:r>
            <w:r w:rsidR="0028604A" w:rsidRPr="00260DF8">
              <w:rPr>
                <w:rFonts w:asciiTheme="majorHAnsi" w:hAnsiTheme="majorHAnsi" w:cstheme="majorHAnsi"/>
                <w:color w:val="2F5496" w:themeColor="accent5" w:themeShade="BF"/>
                <w:lang w:val="it-IT"/>
              </w:rPr>
              <w:fldChar w:fldCharType="end"/>
            </w:r>
            <w:bookmarkEnd w:id="3"/>
          </w:p>
        </w:tc>
        <w:tc>
          <w:tcPr>
            <w:tcW w:w="4834" w:type="dxa"/>
            <w:gridSpan w:val="2"/>
            <w:vAlign w:val="center"/>
          </w:tcPr>
          <w:p w:rsidR="00BB7BBD" w:rsidRPr="00260DF8" w:rsidRDefault="00BB7BBD" w:rsidP="00CF448E">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t>M.</w:t>
            </w:r>
            <w:r w:rsidRPr="00260DF8">
              <w:rPr>
                <w:rFonts w:asciiTheme="majorHAnsi" w:hAnsiTheme="majorHAnsi" w:cstheme="majorHAnsi"/>
                <w:b w:val="0"/>
                <w:color w:val="2F5496" w:themeColor="accent5" w:themeShade="BF"/>
                <w:spacing w:val="-3"/>
                <w:lang w:val="it-IT"/>
              </w:rPr>
              <w:t xml:space="preserve"> </w:t>
            </w:r>
            <w:r w:rsidRPr="00260DF8">
              <w:rPr>
                <w:rFonts w:asciiTheme="majorHAnsi" w:hAnsiTheme="majorHAnsi" w:cstheme="majorHAnsi"/>
                <w:b w:val="0"/>
                <w:color w:val="2F5496" w:themeColor="accent5" w:themeShade="BF"/>
                <w:lang w:val="it-IT"/>
              </w:rPr>
              <w:t>INPS</w:t>
            </w:r>
            <w:r w:rsidR="00360D5B" w:rsidRPr="00260DF8">
              <w:rPr>
                <w:rFonts w:asciiTheme="majorHAnsi" w:hAnsiTheme="majorHAnsi" w:cstheme="majorHAnsi"/>
                <w:b w:val="0"/>
                <w:color w:val="2F5496" w:themeColor="accent5" w:themeShade="BF"/>
                <w:spacing w:val="-1"/>
                <w:lang w:val="it-IT"/>
              </w:rPr>
              <w:t>:</w:t>
            </w:r>
            <w:r w:rsidR="0028604A" w:rsidRPr="00260DF8">
              <w:rPr>
                <w:rFonts w:asciiTheme="majorHAnsi" w:hAnsiTheme="majorHAnsi" w:cstheme="majorHAnsi"/>
                <w:b w:val="0"/>
                <w:color w:val="2F5496" w:themeColor="accent5" w:themeShade="BF"/>
                <w:spacing w:val="-1"/>
                <w:lang w:val="it-IT"/>
              </w:rPr>
              <w:t xml:space="preserve"> </w:t>
            </w:r>
            <w:r w:rsidR="00CF448E" w:rsidRPr="00260DF8">
              <w:rPr>
                <w:rFonts w:asciiTheme="majorHAnsi" w:hAnsiTheme="majorHAnsi" w:cstheme="majorHAnsi"/>
                <w:b w:val="0"/>
                <w:color w:val="2F5496" w:themeColor="accent5" w:themeShade="BF"/>
                <w:spacing w:val="-1"/>
                <w:lang w:val="it-IT"/>
              </w:rPr>
              <w:fldChar w:fldCharType="begin">
                <w:ffData>
                  <w:name w:val="Testo18"/>
                  <w:enabled/>
                  <w:calcOnExit w:val="0"/>
                  <w:textInput/>
                </w:ffData>
              </w:fldChar>
            </w:r>
            <w:bookmarkStart w:id="4" w:name="Testo18"/>
            <w:r w:rsidR="00CF448E" w:rsidRPr="00260DF8">
              <w:rPr>
                <w:rFonts w:asciiTheme="majorHAnsi" w:hAnsiTheme="majorHAnsi" w:cstheme="majorHAnsi"/>
                <w:b w:val="0"/>
                <w:color w:val="2F5496" w:themeColor="accent5" w:themeShade="BF"/>
                <w:spacing w:val="-1"/>
                <w:lang w:val="it-IT"/>
              </w:rPr>
              <w:instrText xml:space="preserve"> FORMTEXT </w:instrText>
            </w:r>
            <w:r w:rsidR="00CF448E" w:rsidRPr="00260DF8">
              <w:rPr>
                <w:rFonts w:asciiTheme="majorHAnsi" w:hAnsiTheme="majorHAnsi" w:cstheme="majorHAnsi"/>
                <w:b w:val="0"/>
                <w:color w:val="2F5496" w:themeColor="accent5" w:themeShade="BF"/>
                <w:spacing w:val="-1"/>
                <w:lang w:val="it-IT"/>
              </w:rPr>
            </w:r>
            <w:r w:rsidR="00CF448E" w:rsidRPr="00260DF8">
              <w:rPr>
                <w:rFonts w:asciiTheme="majorHAnsi" w:hAnsiTheme="majorHAnsi" w:cstheme="majorHAnsi"/>
                <w:b w:val="0"/>
                <w:color w:val="2F5496" w:themeColor="accent5" w:themeShade="BF"/>
                <w:spacing w:val="-1"/>
                <w:lang w:val="it-IT"/>
              </w:rPr>
              <w:fldChar w:fldCharType="separate"/>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noProof/>
                <w:color w:val="2F5496" w:themeColor="accent5" w:themeShade="BF"/>
                <w:spacing w:val="-1"/>
                <w:lang w:val="it-IT"/>
              </w:rPr>
              <w:t> </w:t>
            </w:r>
            <w:r w:rsidR="00CF448E" w:rsidRPr="00260DF8">
              <w:rPr>
                <w:rFonts w:asciiTheme="majorHAnsi" w:hAnsiTheme="majorHAnsi" w:cstheme="majorHAnsi"/>
                <w:b w:val="0"/>
                <w:color w:val="2F5496" w:themeColor="accent5" w:themeShade="BF"/>
                <w:spacing w:val="-1"/>
                <w:lang w:val="it-IT"/>
              </w:rPr>
              <w:fldChar w:fldCharType="end"/>
            </w:r>
            <w:bookmarkEnd w:id="4"/>
          </w:p>
        </w:tc>
      </w:tr>
      <w:tr w:rsidR="00BB7BBD" w:rsidTr="00E375A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833" w:type="dxa"/>
            <w:gridSpan w:val="2"/>
          </w:tcPr>
          <w:p w:rsidR="00BB7BBD" w:rsidRPr="00260DF8" w:rsidRDefault="00BB7BBD" w:rsidP="007D4C77">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Descrizione</w:t>
            </w:r>
            <w:r w:rsidRPr="00260DF8">
              <w:rPr>
                <w:rFonts w:asciiTheme="majorHAnsi" w:hAnsiTheme="majorHAnsi" w:cstheme="majorHAnsi"/>
                <w:color w:val="2F5496" w:themeColor="accent5" w:themeShade="BF"/>
                <w:spacing w:val="-10"/>
                <w:lang w:val="it-IT"/>
              </w:rPr>
              <w:t xml:space="preserve"> </w:t>
            </w:r>
            <w:r w:rsidRPr="00260DF8">
              <w:rPr>
                <w:rFonts w:asciiTheme="majorHAnsi" w:hAnsiTheme="majorHAnsi" w:cstheme="majorHAnsi"/>
                <w:color w:val="2F5496" w:themeColor="accent5" w:themeShade="BF"/>
                <w:lang w:val="it-IT"/>
              </w:rPr>
              <w:t>attività:</w:t>
            </w:r>
            <w:r w:rsidRPr="00260DF8">
              <w:rPr>
                <w:rFonts w:asciiTheme="majorHAnsi" w:hAnsiTheme="majorHAnsi" w:cstheme="majorHAnsi"/>
                <w:color w:val="2F5496" w:themeColor="accent5" w:themeShade="BF"/>
                <w:spacing w:val="2"/>
                <w:lang w:val="it-IT"/>
              </w:rPr>
              <w:t xml:space="preserve"> </w:t>
            </w:r>
            <w:r w:rsidR="007D4C77">
              <w:rPr>
                <w:rFonts w:asciiTheme="majorHAnsi" w:hAnsiTheme="majorHAnsi" w:cstheme="majorHAnsi"/>
                <w:color w:val="2F5496" w:themeColor="accent5" w:themeShade="BF"/>
                <w:spacing w:val="2"/>
                <w:lang w:val="it-IT"/>
              </w:rPr>
              <w:fldChar w:fldCharType="begin">
                <w:ffData>
                  <w:name w:val="Testo20"/>
                  <w:enabled/>
                  <w:calcOnExit w:val="0"/>
                  <w:textInput/>
                </w:ffData>
              </w:fldChar>
            </w:r>
            <w:bookmarkStart w:id="5" w:name="Testo20"/>
            <w:r w:rsidR="007D4C77">
              <w:rPr>
                <w:rFonts w:asciiTheme="majorHAnsi" w:hAnsiTheme="majorHAnsi" w:cstheme="majorHAnsi"/>
                <w:color w:val="2F5496" w:themeColor="accent5" w:themeShade="BF"/>
                <w:spacing w:val="2"/>
                <w:lang w:val="it-IT"/>
              </w:rPr>
              <w:instrText xml:space="preserve"> FORMTEXT </w:instrText>
            </w:r>
            <w:r w:rsidR="007D4C77">
              <w:rPr>
                <w:rFonts w:asciiTheme="majorHAnsi" w:hAnsiTheme="majorHAnsi" w:cstheme="majorHAnsi"/>
                <w:color w:val="2F5496" w:themeColor="accent5" w:themeShade="BF"/>
                <w:spacing w:val="2"/>
                <w:lang w:val="it-IT"/>
              </w:rPr>
            </w:r>
            <w:r w:rsidR="007D4C77">
              <w:rPr>
                <w:rFonts w:asciiTheme="majorHAnsi" w:hAnsiTheme="majorHAnsi" w:cstheme="majorHAnsi"/>
                <w:color w:val="2F5496" w:themeColor="accent5" w:themeShade="BF"/>
                <w:spacing w:val="2"/>
                <w:lang w:val="it-IT"/>
              </w:rPr>
              <w:fldChar w:fldCharType="separate"/>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noProof/>
                <w:color w:val="2F5496" w:themeColor="accent5" w:themeShade="BF"/>
                <w:spacing w:val="2"/>
                <w:lang w:val="it-IT"/>
              </w:rPr>
              <w:t> </w:t>
            </w:r>
            <w:r w:rsidR="007D4C77">
              <w:rPr>
                <w:rFonts w:asciiTheme="majorHAnsi" w:hAnsiTheme="majorHAnsi" w:cstheme="majorHAnsi"/>
                <w:color w:val="2F5496" w:themeColor="accent5" w:themeShade="BF"/>
                <w:spacing w:val="2"/>
                <w:lang w:val="it-IT"/>
              </w:rPr>
              <w:fldChar w:fldCharType="end"/>
            </w:r>
            <w:bookmarkEnd w:id="5"/>
          </w:p>
        </w:tc>
        <w:tc>
          <w:tcPr>
            <w:tcW w:w="4834" w:type="dxa"/>
            <w:gridSpan w:val="2"/>
            <w:vAlign w:val="center"/>
          </w:tcPr>
          <w:p w:rsidR="00BB7BBD" w:rsidRPr="00260DF8" w:rsidRDefault="00BB7BBD" w:rsidP="00BB7BBD">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p>
        </w:tc>
      </w:tr>
      <w:tr w:rsidR="00BB7BBD" w:rsidTr="00FD0533">
        <w:trPr>
          <w:trHeight w:val="375"/>
        </w:trPr>
        <w:tc>
          <w:tcPr>
            <w:cnfStyle w:val="001000000000" w:firstRow="0" w:lastRow="0" w:firstColumn="1" w:lastColumn="0" w:oddVBand="0" w:evenVBand="0" w:oddHBand="0" w:evenHBand="0" w:firstRowFirstColumn="0" w:firstRowLastColumn="0" w:lastRowFirstColumn="0" w:lastRowLastColumn="0"/>
            <w:tcW w:w="4833" w:type="dxa"/>
            <w:gridSpan w:val="2"/>
            <w:vAlign w:val="center"/>
          </w:tcPr>
          <w:p w:rsidR="00BB7BBD" w:rsidRPr="00260DF8" w:rsidRDefault="00BB7BBD" w:rsidP="007D4C77">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 xml:space="preserve">Iscritta a </w:t>
            </w:r>
            <w:proofErr w:type="gramStart"/>
            <w:r w:rsidRPr="00260DF8">
              <w:rPr>
                <w:rFonts w:asciiTheme="majorHAnsi" w:hAnsiTheme="majorHAnsi" w:cstheme="majorHAnsi"/>
                <w:color w:val="2F5496" w:themeColor="accent5" w:themeShade="BF"/>
                <w:lang w:val="it-IT"/>
              </w:rPr>
              <w:t>Fondimpresa  SI</w:t>
            </w:r>
            <w:proofErr w:type="gramEnd"/>
            <w:r w:rsidRPr="00260DF8">
              <w:rPr>
                <w:rFonts w:asciiTheme="majorHAnsi" w:hAnsiTheme="majorHAnsi" w:cstheme="majorHAnsi"/>
                <w:color w:val="2F5496" w:themeColor="accent5" w:themeShade="BF"/>
                <w:lang w:val="it-IT"/>
              </w:rPr>
              <w:t xml:space="preserve"> </w:t>
            </w:r>
            <w:r w:rsidR="0028604A" w:rsidRPr="00260DF8">
              <w:rPr>
                <w:rFonts w:asciiTheme="majorHAnsi" w:hAnsiTheme="majorHAnsi" w:cstheme="majorHAnsi"/>
                <w:color w:val="2F5496" w:themeColor="accent5" w:themeShade="BF"/>
                <w:lang w:val="it-IT"/>
              </w:rPr>
              <w:fldChar w:fldCharType="begin">
                <w:ffData>
                  <w:name w:val="Controllo1"/>
                  <w:enabled/>
                  <w:calcOnExit w:val="0"/>
                  <w:checkBox>
                    <w:sizeAuto/>
                    <w:default w:val="0"/>
                    <w:checked w:val="0"/>
                  </w:checkBox>
                </w:ffData>
              </w:fldChar>
            </w:r>
            <w:bookmarkStart w:id="6" w:name="Controllo1"/>
            <w:r w:rsidR="0028604A" w:rsidRPr="00260DF8">
              <w:rPr>
                <w:rFonts w:asciiTheme="majorHAnsi" w:hAnsiTheme="majorHAnsi" w:cstheme="majorHAnsi"/>
                <w:color w:val="2F5496" w:themeColor="accent5" w:themeShade="BF"/>
                <w:lang w:val="it-IT"/>
              </w:rPr>
              <w:instrText xml:space="preserve"> FORMCHECKBOX </w:instrText>
            </w:r>
            <w:r w:rsidR="00B97BDA">
              <w:rPr>
                <w:rFonts w:asciiTheme="majorHAnsi" w:hAnsiTheme="majorHAnsi" w:cstheme="majorHAnsi"/>
                <w:color w:val="2F5496" w:themeColor="accent5" w:themeShade="BF"/>
                <w:lang w:val="it-IT"/>
              </w:rPr>
            </w:r>
            <w:r w:rsidR="00B97BDA">
              <w:rPr>
                <w:rFonts w:asciiTheme="majorHAnsi" w:hAnsiTheme="majorHAnsi" w:cstheme="majorHAnsi"/>
                <w:color w:val="2F5496" w:themeColor="accent5" w:themeShade="BF"/>
                <w:lang w:val="it-IT"/>
              </w:rPr>
              <w:fldChar w:fldCharType="separate"/>
            </w:r>
            <w:r w:rsidR="0028604A" w:rsidRPr="00260DF8">
              <w:rPr>
                <w:rFonts w:asciiTheme="majorHAnsi" w:hAnsiTheme="majorHAnsi" w:cstheme="majorHAnsi"/>
                <w:color w:val="2F5496" w:themeColor="accent5" w:themeShade="BF"/>
                <w:lang w:val="it-IT"/>
              </w:rPr>
              <w:fldChar w:fldCharType="end"/>
            </w:r>
            <w:bookmarkEnd w:id="6"/>
            <w:r w:rsidRPr="00260DF8">
              <w:rPr>
                <w:rFonts w:asciiTheme="majorHAnsi" w:hAnsiTheme="majorHAnsi" w:cstheme="majorHAnsi"/>
                <w:color w:val="2F5496" w:themeColor="accent5" w:themeShade="BF"/>
                <w:lang w:val="it-IT"/>
              </w:rPr>
              <w:t xml:space="preserve">  NO </w:t>
            </w:r>
            <w:r w:rsidR="007D4C77">
              <w:rPr>
                <w:rFonts w:asciiTheme="majorHAnsi" w:hAnsiTheme="majorHAnsi" w:cstheme="majorHAnsi"/>
                <w:color w:val="2F5496" w:themeColor="accent5" w:themeShade="BF"/>
                <w:lang w:val="it-IT"/>
              </w:rPr>
              <w:fldChar w:fldCharType="begin">
                <w:ffData>
                  <w:name w:val="Controllo10"/>
                  <w:enabled/>
                  <w:calcOnExit w:val="0"/>
                  <w:checkBox>
                    <w:sizeAuto/>
                    <w:default w:val="0"/>
                    <w:checked w:val="0"/>
                  </w:checkBox>
                </w:ffData>
              </w:fldChar>
            </w:r>
            <w:bookmarkStart w:id="7" w:name="Controllo10"/>
            <w:r w:rsidR="007D4C77">
              <w:rPr>
                <w:rFonts w:asciiTheme="majorHAnsi" w:hAnsiTheme="majorHAnsi" w:cstheme="majorHAnsi"/>
                <w:color w:val="2F5496" w:themeColor="accent5" w:themeShade="BF"/>
                <w:lang w:val="it-IT"/>
              </w:rPr>
              <w:instrText xml:space="preserve"> FORMCHECKBOX </w:instrText>
            </w:r>
            <w:r w:rsidR="00B97BDA">
              <w:rPr>
                <w:rFonts w:asciiTheme="majorHAnsi" w:hAnsiTheme="majorHAnsi" w:cstheme="majorHAnsi"/>
                <w:color w:val="2F5496" w:themeColor="accent5" w:themeShade="BF"/>
                <w:lang w:val="it-IT"/>
              </w:rPr>
            </w:r>
            <w:r w:rsidR="00B97BDA">
              <w:rPr>
                <w:rFonts w:asciiTheme="majorHAnsi" w:hAnsiTheme="majorHAnsi" w:cstheme="majorHAnsi"/>
                <w:color w:val="2F5496" w:themeColor="accent5" w:themeShade="BF"/>
                <w:lang w:val="it-IT"/>
              </w:rPr>
              <w:fldChar w:fldCharType="separate"/>
            </w:r>
            <w:r w:rsidR="007D4C77">
              <w:rPr>
                <w:rFonts w:asciiTheme="majorHAnsi" w:hAnsiTheme="majorHAnsi" w:cstheme="majorHAnsi"/>
                <w:color w:val="2F5496" w:themeColor="accent5" w:themeShade="BF"/>
                <w:lang w:val="it-IT"/>
              </w:rPr>
              <w:fldChar w:fldCharType="end"/>
            </w:r>
            <w:bookmarkEnd w:id="7"/>
          </w:p>
        </w:tc>
        <w:tc>
          <w:tcPr>
            <w:tcW w:w="4834" w:type="dxa"/>
            <w:gridSpan w:val="2"/>
            <w:vAlign w:val="center"/>
          </w:tcPr>
          <w:p w:rsidR="00BB7BBD" w:rsidRPr="00260DF8" w:rsidRDefault="00BB7BBD" w:rsidP="00BB7BBD">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t xml:space="preserve">Iscritta a </w:t>
            </w:r>
            <w:proofErr w:type="gramStart"/>
            <w:r w:rsidRPr="00260DF8">
              <w:rPr>
                <w:rFonts w:asciiTheme="majorHAnsi" w:hAnsiTheme="majorHAnsi" w:cstheme="majorHAnsi"/>
                <w:b w:val="0"/>
                <w:color w:val="2F5496" w:themeColor="accent5" w:themeShade="BF"/>
                <w:lang w:val="it-IT"/>
              </w:rPr>
              <w:t>Fondirigenti  SI</w:t>
            </w:r>
            <w:proofErr w:type="gramEnd"/>
            <w:r w:rsidRPr="00260DF8">
              <w:rPr>
                <w:rFonts w:asciiTheme="majorHAnsi" w:hAnsiTheme="majorHAnsi" w:cstheme="majorHAnsi"/>
                <w:b w:val="0"/>
                <w:color w:val="2F5496" w:themeColor="accent5" w:themeShade="BF"/>
                <w:lang w:val="it-IT"/>
              </w:rPr>
              <w:t xml:space="preserve"> </w:t>
            </w:r>
            <w:r w:rsidR="0028604A" w:rsidRPr="00260DF8">
              <w:rPr>
                <w:rFonts w:asciiTheme="majorHAnsi" w:hAnsiTheme="majorHAnsi" w:cstheme="majorHAnsi"/>
                <w:b w:val="0"/>
                <w:color w:val="2F5496" w:themeColor="accent5" w:themeShade="BF"/>
                <w:lang w:val="it-IT"/>
              </w:rPr>
              <w:fldChar w:fldCharType="begin">
                <w:ffData>
                  <w:name w:val="Controllo3"/>
                  <w:enabled/>
                  <w:calcOnExit w:val="0"/>
                  <w:checkBox>
                    <w:sizeAuto/>
                    <w:default w:val="0"/>
                  </w:checkBox>
                </w:ffData>
              </w:fldChar>
            </w:r>
            <w:bookmarkStart w:id="8" w:name="Controllo3"/>
            <w:r w:rsidR="0028604A" w:rsidRPr="00260DF8">
              <w:rPr>
                <w:rFonts w:asciiTheme="majorHAnsi" w:hAnsiTheme="majorHAnsi" w:cstheme="majorHAnsi"/>
                <w:b w:val="0"/>
                <w:color w:val="2F5496" w:themeColor="accent5" w:themeShade="BF"/>
                <w:lang w:val="it-IT"/>
              </w:rPr>
              <w:instrText xml:space="preserve"> FORMCHECKBOX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0028604A" w:rsidRPr="00260DF8">
              <w:rPr>
                <w:rFonts w:asciiTheme="majorHAnsi" w:hAnsiTheme="majorHAnsi" w:cstheme="majorHAnsi"/>
                <w:b w:val="0"/>
                <w:color w:val="2F5496" w:themeColor="accent5" w:themeShade="BF"/>
                <w:lang w:val="it-IT"/>
              </w:rPr>
              <w:fldChar w:fldCharType="end"/>
            </w:r>
            <w:bookmarkEnd w:id="8"/>
            <w:r w:rsidRPr="00260DF8">
              <w:rPr>
                <w:rFonts w:asciiTheme="majorHAnsi" w:hAnsiTheme="majorHAnsi" w:cstheme="majorHAnsi"/>
                <w:b w:val="0"/>
                <w:color w:val="2F5496" w:themeColor="accent5" w:themeShade="BF"/>
                <w:lang w:val="it-IT"/>
              </w:rPr>
              <w:t xml:space="preserve">  NO </w:t>
            </w:r>
            <w:r w:rsidR="0028604A" w:rsidRPr="00260DF8">
              <w:rPr>
                <w:rFonts w:asciiTheme="majorHAnsi" w:hAnsiTheme="majorHAnsi" w:cstheme="majorHAnsi"/>
                <w:b w:val="0"/>
                <w:color w:val="2F5496" w:themeColor="accent5" w:themeShade="BF"/>
                <w:lang w:val="it-IT"/>
              </w:rPr>
              <w:fldChar w:fldCharType="begin">
                <w:ffData>
                  <w:name w:val="Controllo4"/>
                  <w:enabled/>
                  <w:calcOnExit w:val="0"/>
                  <w:checkBox>
                    <w:sizeAuto/>
                    <w:default w:val="0"/>
                  </w:checkBox>
                </w:ffData>
              </w:fldChar>
            </w:r>
            <w:bookmarkStart w:id="9" w:name="Controllo4"/>
            <w:r w:rsidR="0028604A" w:rsidRPr="00260DF8">
              <w:rPr>
                <w:rFonts w:asciiTheme="majorHAnsi" w:hAnsiTheme="majorHAnsi" w:cstheme="majorHAnsi"/>
                <w:b w:val="0"/>
                <w:color w:val="2F5496" w:themeColor="accent5" w:themeShade="BF"/>
                <w:lang w:val="it-IT"/>
              </w:rPr>
              <w:instrText xml:space="preserve"> FORMCHECKBOX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0028604A" w:rsidRPr="00260DF8">
              <w:rPr>
                <w:rFonts w:asciiTheme="majorHAnsi" w:hAnsiTheme="majorHAnsi" w:cstheme="majorHAnsi"/>
                <w:b w:val="0"/>
                <w:color w:val="2F5496" w:themeColor="accent5" w:themeShade="BF"/>
                <w:lang w:val="it-IT"/>
              </w:rPr>
              <w:fldChar w:fldCharType="end"/>
            </w:r>
            <w:bookmarkEnd w:id="9"/>
          </w:p>
        </w:tc>
      </w:tr>
      <w:tr w:rsidR="00BB7BBD" w:rsidTr="00FD05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667" w:type="dxa"/>
            <w:gridSpan w:val="4"/>
            <w:vAlign w:val="center"/>
          </w:tcPr>
          <w:p w:rsidR="00BB7BBD" w:rsidRPr="00260DF8" w:rsidRDefault="00BB7BBD" w:rsidP="00BB7BBD">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 xml:space="preserve">Rappresentanza Sindacale Unitaria/Aziendale costituita SI </w:t>
            </w:r>
            <w:r w:rsidR="00E85847" w:rsidRPr="00260DF8">
              <w:rPr>
                <w:rFonts w:asciiTheme="majorHAnsi" w:hAnsiTheme="majorHAnsi" w:cstheme="majorHAnsi"/>
                <w:color w:val="2F5496" w:themeColor="accent5" w:themeShade="BF"/>
                <w:lang w:val="it-IT"/>
              </w:rPr>
              <w:fldChar w:fldCharType="begin">
                <w:ffData>
                  <w:name w:val="Controllo5"/>
                  <w:enabled/>
                  <w:calcOnExit w:val="0"/>
                  <w:checkBox>
                    <w:sizeAuto/>
                    <w:default w:val="0"/>
                  </w:checkBox>
                </w:ffData>
              </w:fldChar>
            </w:r>
            <w:bookmarkStart w:id="10" w:name="Controllo5"/>
            <w:r w:rsidR="00E85847" w:rsidRPr="00260DF8">
              <w:rPr>
                <w:rFonts w:asciiTheme="majorHAnsi" w:hAnsiTheme="majorHAnsi" w:cstheme="majorHAnsi"/>
                <w:color w:val="2F5496" w:themeColor="accent5" w:themeShade="BF"/>
                <w:lang w:val="it-IT"/>
              </w:rPr>
              <w:instrText xml:space="preserve"> FORMCHECKBOX </w:instrText>
            </w:r>
            <w:r w:rsidR="00B97BDA">
              <w:rPr>
                <w:rFonts w:asciiTheme="majorHAnsi" w:hAnsiTheme="majorHAnsi" w:cstheme="majorHAnsi"/>
                <w:color w:val="2F5496" w:themeColor="accent5" w:themeShade="BF"/>
                <w:lang w:val="it-IT"/>
              </w:rPr>
            </w:r>
            <w:r w:rsidR="00B97BDA">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color w:val="2F5496" w:themeColor="accent5" w:themeShade="BF"/>
                <w:lang w:val="it-IT"/>
              </w:rPr>
              <w:fldChar w:fldCharType="end"/>
            </w:r>
            <w:bookmarkEnd w:id="10"/>
            <w:r w:rsidR="00E85847" w:rsidRPr="00260DF8">
              <w:rPr>
                <w:rFonts w:asciiTheme="majorHAnsi" w:hAnsiTheme="majorHAnsi" w:cstheme="majorHAnsi"/>
                <w:color w:val="2F5496" w:themeColor="accent5" w:themeShade="BF"/>
                <w:lang w:val="it-IT"/>
              </w:rPr>
              <w:t xml:space="preserve">  </w:t>
            </w:r>
            <w:r w:rsidRPr="00260DF8">
              <w:rPr>
                <w:rFonts w:asciiTheme="majorHAnsi" w:hAnsiTheme="majorHAnsi" w:cstheme="majorHAnsi"/>
                <w:color w:val="2F5496" w:themeColor="accent5" w:themeShade="BF"/>
                <w:lang w:val="it-IT"/>
              </w:rPr>
              <w:t xml:space="preserve">NO </w:t>
            </w:r>
            <w:r w:rsidR="00E85847" w:rsidRPr="00260DF8">
              <w:rPr>
                <w:rFonts w:asciiTheme="majorHAnsi" w:hAnsiTheme="majorHAnsi" w:cstheme="majorHAnsi"/>
                <w:color w:val="2F5496" w:themeColor="accent5" w:themeShade="BF"/>
                <w:lang w:val="it-IT"/>
              </w:rPr>
              <w:fldChar w:fldCharType="begin">
                <w:ffData>
                  <w:name w:val="Controllo6"/>
                  <w:enabled/>
                  <w:calcOnExit w:val="0"/>
                  <w:checkBox>
                    <w:sizeAuto/>
                    <w:default w:val="0"/>
                  </w:checkBox>
                </w:ffData>
              </w:fldChar>
            </w:r>
            <w:bookmarkStart w:id="11" w:name="Controllo6"/>
            <w:r w:rsidR="00E85847" w:rsidRPr="00260DF8">
              <w:rPr>
                <w:rFonts w:asciiTheme="majorHAnsi" w:hAnsiTheme="majorHAnsi" w:cstheme="majorHAnsi"/>
                <w:color w:val="2F5496" w:themeColor="accent5" w:themeShade="BF"/>
                <w:lang w:val="it-IT"/>
              </w:rPr>
              <w:instrText xml:space="preserve"> FORMCHECKBOX </w:instrText>
            </w:r>
            <w:r w:rsidR="00B97BDA">
              <w:rPr>
                <w:rFonts w:asciiTheme="majorHAnsi" w:hAnsiTheme="majorHAnsi" w:cstheme="majorHAnsi"/>
                <w:color w:val="2F5496" w:themeColor="accent5" w:themeShade="BF"/>
                <w:lang w:val="it-IT"/>
              </w:rPr>
            </w:r>
            <w:r w:rsidR="00B97BDA">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color w:val="2F5496" w:themeColor="accent5" w:themeShade="BF"/>
                <w:lang w:val="it-IT"/>
              </w:rPr>
              <w:fldChar w:fldCharType="end"/>
            </w:r>
            <w:bookmarkEnd w:id="11"/>
          </w:p>
        </w:tc>
      </w:tr>
      <w:tr w:rsidR="00BB7BBD" w:rsidTr="00FD0533">
        <w:trPr>
          <w:trHeight w:val="375"/>
        </w:trPr>
        <w:tc>
          <w:tcPr>
            <w:cnfStyle w:val="001000000000" w:firstRow="0" w:lastRow="0" w:firstColumn="1" w:lastColumn="0" w:oddVBand="0" w:evenVBand="0" w:oddHBand="0" w:evenHBand="0" w:firstRowFirstColumn="0" w:firstRowLastColumn="0" w:lastRowFirstColumn="0" w:lastRowLastColumn="0"/>
            <w:tcW w:w="9667" w:type="dxa"/>
            <w:gridSpan w:val="4"/>
            <w:vAlign w:val="center"/>
          </w:tcPr>
          <w:p w:rsidR="00BB7BBD" w:rsidRPr="00260DF8" w:rsidRDefault="00360D5B" w:rsidP="00F40C7F">
            <w:pPr>
              <w:pStyle w:val="Corpotesto"/>
              <w:tabs>
                <w:tab w:val="left" w:pos="3821"/>
                <w:tab w:val="left" w:pos="5561"/>
              </w:tabs>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 xml:space="preserve">Dimensione </w:t>
            </w:r>
            <w:proofErr w:type="gramStart"/>
            <w:r w:rsidRPr="00260DF8">
              <w:rPr>
                <w:rFonts w:asciiTheme="majorHAnsi" w:hAnsiTheme="majorHAnsi" w:cstheme="majorHAnsi"/>
                <w:color w:val="2F5496" w:themeColor="accent5" w:themeShade="BF"/>
                <w:lang w:val="it-IT"/>
              </w:rPr>
              <w:t xml:space="preserve">azienda:   </w:t>
            </w:r>
            <w:proofErr w:type="gramEnd"/>
            <w:r w:rsidRPr="00260DF8">
              <w:rPr>
                <w:rFonts w:asciiTheme="majorHAnsi" w:hAnsiTheme="majorHAnsi" w:cstheme="majorHAnsi"/>
                <w:color w:val="2F5496" w:themeColor="accent5" w:themeShade="BF"/>
                <w:lang w:val="it-IT"/>
              </w:rPr>
              <w:t xml:space="preserve">                Piccola</w:t>
            </w:r>
            <w:r w:rsidRPr="00260DF8">
              <w:rPr>
                <w:rFonts w:asciiTheme="majorHAnsi" w:hAnsiTheme="majorHAnsi" w:cstheme="majorHAnsi"/>
                <w:color w:val="2F5496" w:themeColor="accent5" w:themeShade="BF"/>
                <w:spacing w:val="-10"/>
                <w:lang w:val="it-IT"/>
              </w:rPr>
              <w:t xml:space="preserve"> </w:t>
            </w:r>
            <w:r w:rsidRPr="00260DF8">
              <w:rPr>
                <w:rFonts w:asciiTheme="majorHAnsi" w:hAnsiTheme="majorHAnsi" w:cstheme="majorHAnsi"/>
                <w:color w:val="2F5496" w:themeColor="accent5" w:themeShade="BF"/>
                <w:lang w:val="it-IT"/>
              </w:rPr>
              <w:t xml:space="preserve">Impresa </w:t>
            </w:r>
            <w:r w:rsidR="00E85847" w:rsidRPr="00260DF8">
              <w:rPr>
                <w:rFonts w:asciiTheme="majorHAnsi" w:hAnsiTheme="majorHAnsi" w:cstheme="majorHAnsi"/>
                <w:color w:val="2F5496" w:themeColor="accent5" w:themeShade="BF"/>
                <w:lang w:val="it-IT"/>
              </w:rPr>
              <w:fldChar w:fldCharType="begin">
                <w:ffData>
                  <w:name w:val="Controllo7"/>
                  <w:enabled/>
                  <w:calcOnExit w:val="0"/>
                  <w:checkBox>
                    <w:sizeAuto/>
                    <w:default w:val="0"/>
                    <w:checked w:val="0"/>
                  </w:checkBox>
                </w:ffData>
              </w:fldChar>
            </w:r>
            <w:bookmarkStart w:id="12" w:name="Controllo7"/>
            <w:r w:rsidR="00E85847" w:rsidRPr="00260DF8">
              <w:rPr>
                <w:rFonts w:asciiTheme="majorHAnsi" w:hAnsiTheme="majorHAnsi" w:cstheme="majorHAnsi"/>
                <w:color w:val="2F5496" w:themeColor="accent5" w:themeShade="BF"/>
                <w:lang w:val="it-IT"/>
              </w:rPr>
              <w:instrText xml:space="preserve"> FORMCHECKBOX </w:instrText>
            </w:r>
            <w:r w:rsidR="00B97BDA">
              <w:rPr>
                <w:rFonts w:asciiTheme="majorHAnsi" w:hAnsiTheme="majorHAnsi" w:cstheme="majorHAnsi"/>
                <w:color w:val="2F5496" w:themeColor="accent5" w:themeShade="BF"/>
                <w:lang w:val="it-IT"/>
              </w:rPr>
            </w:r>
            <w:r w:rsidR="00B97BDA">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color w:val="2F5496" w:themeColor="accent5" w:themeShade="BF"/>
                <w:lang w:val="it-IT"/>
              </w:rPr>
              <w:fldChar w:fldCharType="end"/>
            </w:r>
            <w:bookmarkEnd w:id="12"/>
            <w:r w:rsidRPr="00260DF8">
              <w:rPr>
                <w:rFonts w:asciiTheme="majorHAnsi" w:hAnsiTheme="majorHAnsi" w:cstheme="majorHAnsi"/>
                <w:color w:val="2F5496" w:themeColor="accent5" w:themeShade="BF"/>
                <w:lang w:val="it-IT"/>
              </w:rPr>
              <w:t xml:space="preserve">                   Media</w:t>
            </w:r>
            <w:r w:rsidRPr="00260DF8">
              <w:rPr>
                <w:rFonts w:asciiTheme="majorHAnsi" w:hAnsiTheme="majorHAnsi" w:cstheme="majorHAnsi"/>
                <w:color w:val="2F5496" w:themeColor="accent5" w:themeShade="BF"/>
                <w:spacing w:val="-3"/>
                <w:lang w:val="it-IT"/>
              </w:rPr>
              <w:t xml:space="preserve"> </w:t>
            </w:r>
            <w:r w:rsidRPr="00260DF8">
              <w:rPr>
                <w:rFonts w:asciiTheme="majorHAnsi" w:hAnsiTheme="majorHAnsi" w:cstheme="majorHAnsi"/>
                <w:color w:val="2F5496" w:themeColor="accent5" w:themeShade="BF"/>
                <w:lang w:val="it-IT"/>
              </w:rPr>
              <w:t>impresa</w:t>
            </w:r>
            <w:r w:rsidRPr="00260DF8">
              <w:rPr>
                <w:rFonts w:asciiTheme="majorHAnsi" w:hAnsiTheme="majorHAnsi" w:cstheme="majorHAnsi"/>
                <w:color w:val="2F5496" w:themeColor="accent5" w:themeShade="BF"/>
                <w:spacing w:val="-2"/>
                <w:lang w:val="it-IT"/>
              </w:rPr>
              <w:t xml:space="preserve"> </w:t>
            </w:r>
            <w:r w:rsidR="00E85847" w:rsidRPr="00260DF8">
              <w:rPr>
                <w:rFonts w:asciiTheme="majorHAnsi" w:hAnsiTheme="majorHAnsi" w:cstheme="majorHAnsi"/>
                <w:color w:val="2F5496" w:themeColor="accent5" w:themeShade="BF"/>
                <w:spacing w:val="-2"/>
                <w:lang w:val="it-IT"/>
              </w:rPr>
              <w:fldChar w:fldCharType="begin">
                <w:ffData>
                  <w:name w:val="Controllo8"/>
                  <w:enabled/>
                  <w:calcOnExit w:val="0"/>
                  <w:checkBox>
                    <w:sizeAuto/>
                    <w:default w:val="0"/>
                  </w:checkBox>
                </w:ffData>
              </w:fldChar>
            </w:r>
            <w:bookmarkStart w:id="13" w:name="Controllo8"/>
            <w:r w:rsidR="00E85847" w:rsidRPr="00260DF8">
              <w:rPr>
                <w:rFonts w:asciiTheme="majorHAnsi" w:hAnsiTheme="majorHAnsi" w:cstheme="majorHAnsi"/>
                <w:color w:val="2F5496" w:themeColor="accent5" w:themeShade="BF"/>
                <w:spacing w:val="-2"/>
                <w:lang w:val="it-IT"/>
              </w:rPr>
              <w:instrText xml:space="preserve"> FORMCHECKBOX </w:instrText>
            </w:r>
            <w:r w:rsidR="00B97BDA">
              <w:rPr>
                <w:rFonts w:asciiTheme="majorHAnsi" w:hAnsiTheme="majorHAnsi" w:cstheme="majorHAnsi"/>
                <w:color w:val="2F5496" w:themeColor="accent5" w:themeShade="BF"/>
                <w:spacing w:val="-2"/>
                <w:lang w:val="it-IT"/>
              </w:rPr>
            </w:r>
            <w:r w:rsidR="00B97BDA">
              <w:rPr>
                <w:rFonts w:asciiTheme="majorHAnsi" w:hAnsiTheme="majorHAnsi" w:cstheme="majorHAnsi"/>
                <w:color w:val="2F5496" w:themeColor="accent5" w:themeShade="BF"/>
                <w:spacing w:val="-2"/>
                <w:lang w:val="it-IT"/>
              </w:rPr>
              <w:fldChar w:fldCharType="separate"/>
            </w:r>
            <w:r w:rsidR="00E85847" w:rsidRPr="00260DF8">
              <w:rPr>
                <w:rFonts w:asciiTheme="majorHAnsi" w:hAnsiTheme="majorHAnsi" w:cstheme="majorHAnsi"/>
                <w:color w:val="2F5496" w:themeColor="accent5" w:themeShade="BF"/>
                <w:spacing w:val="-2"/>
                <w:lang w:val="it-IT"/>
              </w:rPr>
              <w:fldChar w:fldCharType="end"/>
            </w:r>
            <w:bookmarkEnd w:id="13"/>
            <w:r w:rsidRPr="00260DF8">
              <w:rPr>
                <w:rFonts w:asciiTheme="majorHAnsi" w:hAnsiTheme="majorHAnsi" w:cstheme="majorHAnsi"/>
                <w:color w:val="2F5496" w:themeColor="accent5" w:themeShade="BF"/>
                <w:lang w:val="it-IT"/>
              </w:rPr>
              <w:t xml:space="preserve">                Grande impresa</w:t>
            </w:r>
            <w:r w:rsidRPr="00260DF8">
              <w:rPr>
                <w:rFonts w:asciiTheme="majorHAnsi" w:hAnsiTheme="majorHAnsi" w:cstheme="majorHAnsi"/>
                <w:color w:val="2F5496" w:themeColor="accent5" w:themeShade="BF"/>
                <w:spacing w:val="-9"/>
                <w:lang w:val="it-IT"/>
              </w:rPr>
              <w:t xml:space="preserve"> </w:t>
            </w:r>
            <w:r w:rsidR="00E85847" w:rsidRPr="00260DF8">
              <w:rPr>
                <w:rFonts w:asciiTheme="majorHAnsi" w:hAnsiTheme="majorHAnsi" w:cstheme="majorHAnsi"/>
                <w:color w:val="2F5496" w:themeColor="accent5" w:themeShade="BF"/>
                <w:lang w:val="it-IT"/>
              </w:rPr>
              <w:fldChar w:fldCharType="begin">
                <w:ffData>
                  <w:name w:val="Controllo9"/>
                  <w:enabled/>
                  <w:calcOnExit w:val="0"/>
                  <w:checkBox>
                    <w:sizeAuto/>
                    <w:default w:val="0"/>
                  </w:checkBox>
                </w:ffData>
              </w:fldChar>
            </w:r>
            <w:bookmarkStart w:id="14" w:name="Controllo9"/>
            <w:r w:rsidR="00E85847" w:rsidRPr="00260DF8">
              <w:rPr>
                <w:rFonts w:asciiTheme="majorHAnsi" w:hAnsiTheme="majorHAnsi" w:cstheme="majorHAnsi"/>
                <w:color w:val="2F5496" w:themeColor="accent5" w:themeShade="BF"/>
                <w:lang w:val="it-IT"/>
              </w:rPr>
              <w:instrText xml:space="preserve"> FORMCHECKBOX </w:instrText>
            </w:r>
            <w:r w:rsidR="00B97BDA">
              <w:rPr>
                <w:rFonts w:asciiTheme="majorHAnsi" w:hAnsiTheme="majorHAnsi" w:cstheme="majorHAnsi"/>
                <w:color w:val="2F5496" w:themeColor="accent5" w:themeShade="BF"/>
                <w:lang w:val="it-IT"/>
              </w:rPr>
            </w:r>
            <w:r w:rsidR="00B97BDA">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color w:val="2F5496" w:themeColor="accent5" w:themeShade="BF"/>
                <w:lang w:val="it-IT"/>
              </w:rPr>
              <w:fldChar w:fldCharType="end"/>
            </w:r>
            <w:bookmarkEnd w:id="14"/>
          </w:p>
        </w:tc>
      </w:tr>
      <w:tr w:rsidR="00BB7BBD" w:rsidTr="00FD05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667" w:type="dxa"/>
            <w:gridSpan w:val="4"/>
            <w:vAlign w:val="center"/>
          </w:tcPr>
          <w:p w:rsidR="00BB7BBD" w:rsidRPr="00260DF8" w:rsidRDefault="00360D5B" w:rsidP="00BB7BBD">
            <w:pPr>
              <w:pStyle w:val="Corpotesto"/>
              <w:tabs>
                <w:tab w:val="left" w:pos="8911"/>
              </w:tabs>
              <w:spacing w:before="59"/>
              <w:rPr>
                <w:rFonts w:asciiTheme="majorHAnsi" w:hAnsiTheme="majorHAnsi" w:cstheme="majorHAnsi"/>
                <w:b/>
                <w:color w:val="2F5496" w:themeColor="accent5" w:themeShade="BF"/>
                <w:lang w:val="it-IT"/>
              </w:rPr>
            </w:pPr>
            <w:r w:rsidRPr="00260DF8">
              <w:rPr>
                <w:rFonts w:asciiTheme="majorHAnsi" w:hAnsiTheme="majorHAnsi" w:cstheme="majorHAnsi"/>
                <w:color w:val="2F5496" w:themeColor="accent5" w:themeShade="BF"/>
                <w:lang w:val="it-IT"/>
              </w:rPr>
              <w:t>Nominativo referente</w:t>
            </w:r>
            <w:r w:rsidRPr="00260DF8">
              <w:rPr>
                <w:rFonts w:asciiTheme="majorHAnsi" w:hAnsiTheme="majorHAnsi" w:cstheme="majorHAnsi"/>
                <w:color w:val="2F5496" w:themeColor="accent5" w:themeShade="BF"/>
                <w:spacing w:val="-18"/>
                <w:lang w:val="it-IT"/>
              </w:rPr>
              <w:t xml:space="preserve"> </w:t>
            </w:r>
            <w:r w:rsidRPr="00260DF8">
              <w:rPr>
                <w:rFonts w:asciiTheme="majorHAnsi" w:hAnsiTheme="majorHAnsi" w:cstheme="majorHAnsi"/>
                <w:color w:val="2F5496" w:themeColor="accent5" w:themeShade="BF"/>
                <w:lang w:val="it-IT"/>
              </w:rPr>
              <w:t>aziendale:</w:t>
            </w:r>
            <w:r w:rsidR="00E85847" w:rsidRPr="00260DF8">
              <w:rPr>
                <w:rFonts w:asciiTheme="majorHAnsi" w:hAnsiTheme="majorHAnsi" w:cstheme="majorHAnsi"/>
                <w:color w:val="2F5496" w:themeColor="accent5" w:themeShade="BF"/>
                <w:lang w:val="it-IT"/>
              </w:rPr>
              <w:t xml:space="preserve"> </w:t>
            </w:r>
            <w:r w:rsidR="00E85847" w:rsidRPr="00260DF8">
              <w:rPr>
                <w:rFonts w:asciiTheme="majorHAnsi" w:hAnsiTheme="majorHAnsi" w:cstheme="majorHAnsi"/>
                <w:color w:val="2F5496" w:themeColor="accent5" w:themeShade="BF"/>
                <w:lang w:val="it-IT"/>
              </w:rPr>
              <w:fldChar w:fldCharType="begin">
                <w:ffData>
                  <w:name w:val="Testo8"/>
                  <w:enabled/>
                  <w:calcOnExit w:val="0"/>
                  <w:textInput/>
                </w:ffData>
              </w:fldChar>
            </w:r>
            <w:bookmarkStart w:id="15" w:name="Testo8"/>
            <w:r w:rsidR="00E85847" w:rsidRPr="00260DF8">
              <w:rPr>
                <w:rFonts w:asciiTheme="majorHAnsi" w:hAnsiTheme="majorHAnsi" w:cstheme="majorHAnsi"/>
                <w:color w:val="2F5496" w:themeColor="accent5" w:themeShade="BF"/>
                <w:lang w:val="it-IT"/>
              </w:rPr>
              <w:instrText xml:space="preserve"> FORMTEXT </w:instrText>
            </w:r>
            <w:r w:rsidR="00E85847" w:rsidRPr="00260DF8">
              <w:rPr>
                <w:rFonts w:asciiTheme="majorHAnsi" w:hAnsiTheme="majorHAnsi" w:cstheme="majorHAnsi"/>
                <w:color w:val="2F5496" w:themeColor="accent5" w:themeShade="BF"/>
                <w:lang w:val="it-IT"/>
              </w:rPr>
            </w:r>
            <w:r w:rsidR="00E85847" w:rsidRPr="00260DF8">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color w:val="2F5496" w:themeColor="accent5" w:themeShade="BF"/>
                <w:lang w:val="it-IT"/>
              </w:rPr>
              <w:fldChar w:fldCharType="end"/>
            </w:r>
            <w:bookmarkEnd w:id="15"/>
          </w:p>
        </w:tc>
      </w:tr>
      <w:tr w:rsidR="00360D5B" w:rsidTr="00FD0533">
        <w:trPr>
          <w:trHeight w:val="375"/>
        </w:trPr>
        <w:tc>
          <w:tcPr>
            <w:cnfStyle w:val="001000000000" w:firstRow="0" w:lastRow="0" w:firstColumn="1" w:lastColumn="0" w:oddVBand="0" w:evenVBand="0" w:oddHBand="0" w:evenHBand="0" w:firstRowFirstColumn="0" w:firstRowLastColumn="0" w:lastRowFirstColumn="0" w:lastRowLastColumn="0"/>
            <w:tcW w:w="3221" w:type="dxa"/>
            <w:vAlign w:val="center"/>
          </w:tcPr>
          <w:p w:rsidR="00360D5B" w:rsidRPr="00260DF8" w:rsidRDefault="00360D5B" w:rsidP="00BB7BBD">
            <w:pPr>
              <w:pStyle w:val="Corpotesto"/>
              <w:tabs>
                <w:tab w:val="left" w:pos="8911"/>
              </w:tabs>
              <w:spacing w:before="59"/>
              <w:rPr>
                <w:rFonts w:asciiTheme="majorHAnsi" w:hAnsiTheme="majorHAnsi" w:cstheme="majorHAnsi"/>
                <w:bCs/>
                <w:color w:val="2F5496" w:themeColor="accent5" w:themeShade="BF"/>
                <w:lang w:val="it-IT"/>
              </w:rPr>
            </w:pPr>
            <w:r w:rsidRPr="00260DF8">
              <w:rPr>
                <w:rFonts w:asciiTheme="majorHAnsi" w:hAnsiTheme="majorHAnsi" w:cstheme="majorHAnsi"/>
                <w:color w:val="2F5496" w:themeColor="accent5" w:themeShade="BF"/>
                <w:lang w:val="it-IT"/>
              </w:rPr>
              <w:t>Sede</w:t>
            </w:r>
            <w:r w:rsidRPr="00260DF8">
              <w:rPr>
                <w:rFonts w:asciiTheme="majorHAnsi" w:hAnsiTheme="majorHAnsi" w:cstheme="majorHAnsi"/>
                <w:color w:val="2F5496" w:themeColor="accent5" w:themeShade="BF"/>
                <w:spacing w:val="-2"/>
                <w:lang w:val="it-IT"/>
              </w:rPr>
              <w:t xml:space="preserve"> </w:t>
            </w:r>
            <w:r w:rsidRPr="00260DF8">
              <w:rPr>
                <w:rFonts w:asciiTheme="majorHAnsi" w:hAnsiTheme="majorHAnsi" w:cstheme="majorHAnsi"/>
                <w:color w:val="2F5496" w:themeColor="accent5" w:themeShade="BF"/>
                <w:lang w:val="it-IT"/>
              </w:rPr>
              <w:t>azienda:</w:t>
            </w:r>
            <w:r w:rsidR="00E85847" w:rsidRPr="00260DF8">
              <w:rPr>
                <w:rFonts w:asciiTheme="majorHAnsi" w:hAnsiTheme="majorHAnsi" w:cstheme="majorHAnsi"/>
                <w:color w:val="2F5496" w:themeColor="accent5" w:themeShade="BF"/>
                <w:lang w:val="it-IT"/>
              </w:rPr>
              <w:t xml:space="preserve"> </w:t>
            </w:r>
            <w:r w:rsidR="00E85847" w:rsidRPr="00260DF8">
              <w:rPr>
                <w:rFonts w:asciiTheme="majorHAnsi" w:hAnsiTheme="majorHAnsi" w:cstheme="majorHAnsi"/>
                <w:color w:val="2F5496" w:themeColor="accent5" w:themeShade="BF"/>
                <w:lang w:val="it-IT"/>
              </w:rPr>
              <w:fldChar w:fldCharType="begin">
                <w:ffData>
                  <w:name w:val="Testo9"/>
                  <w:enabled/>
                  <w:calcOnExit w:val="0"/>
                  <w:textInput/>
                </w:ffData>
              </w:fldChar>
            </w:r>
            <w:bookmarkStart w:id="16" w:name="Testo9"/>
            <w:r w:rsidR="00E85847" w:rsidRPr="00260DF8">
              <w:rPr>
                <w:rFonts w:asciiTheme="majorHAnsi" w:hAnsiTheme="majorHAnsi" w:cstheme="majorHAnsi"/>
                <w:color w:val="2F5496" w:themeColor="accent5" w:themeShade="BF"/>
                <w:lang w:val="it-IT"/>
              </w:rPr>
              <w:instrText xml:space="preserve"> FORMTEXT </w:instrText>
            </w:r>
            <w:r w:rsidR="00E85847" w:rsidRPr="00260DF8">
              <w:rPr>
                <w:rFonts w:asciiTheme="majorHAnsi" w:hAnsiTheme="majorHAnsi" w:cstheme="majorHAnsi"/>
                <w:color w:val="2F5496" w:themeColor="accent5" w:themeShade="BF"/>
                <w:lang w:val="it-IT"/>
              </w:rPr>
            </w:r>
            <w:r w:rsidR="00E85847" w:rsidRPr="00260DF8">
              <w:rPr>
                <w:rFonts w:asciiTheme="majorHAnsi" w:hAnsiTheme="majorHAnsi" w:cstheme="majorHAnsi"/>
                <w:color w:val="2F5496" w:themeColor="accent5" w:themeShade="BF"/>
                <w:lang w:val="it-IT"/>
              </w:rPr>
              <w:fldChar w:fldCharType="separate"/>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noProof/>
                <w:color w:val="2F5496" w:themeColor="accent5" w:themeShade="BF"/>
                <w:lang w:val="it-IT"/>
              </w:rPr>
              <w:t> </w:t>
            </w:r>
            <w:r w:rsidR="00E85847" w:rsidRPr="00260DF8">
              <w:rPr>
                <w:rFonts w:asciiTheme="majorHAnsi" w:hAnsiTheme="majorHAnsi" w:cstheme="majorHAnsi"/>
                <w:color w:val="2F5496" w:themeColor="accent5" w:themeShade="BF"/>
                <w:lang w:val="it-IT"/>
              </w:rPr>
              <w:fldChar w:fldCharType="end"/>
            </w:r>
            <w:bookmarkEnd w:id="16"/>
          </w:p>
        </w:tc>
        <w:tc>
          <w:tcPr>
            <w:tcW w:w="3221" w:type="dxa"/>
            <w:gridSpan w:val="2"/>
            <w:vAlign w:val="center"/>
          </w:tcPr>
          <w:p w:rsidR="00360D5B" w:rsidRPr="00260DF8" w:rsidRDefault="00E85847" w:rsidP="00BB7BBD">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color w:val="2F5496" w:themeColor="accent5" w:themeShade="BF"/>
                <w:lang w:val="it-IT"/>
              </w:rPr>
              <w:t xml:space="preserve">          </w:t>
            </w:r>
            <w:r w:rsidR="00360D5B" w:rsidRPr="00260DF8">
              <w:rPr>
                <w:rFonts w:asciiTheme="majorHAnsi" w:hAnsiTheme="majorHAnsi" w:cstheme="majorHAnsi"/>
                <w:b w:val="0"/>
                <w:color w:val="2F5496" w:themeColor="accent5" w:themeShade="BF"/>
                <w:lang w:val="it-IT"/>
              </w:rPr>
              <w:t>N.</w:t>
            </w:r>
            <w:r w:rsidR="00360D5B" w:rsidRPr="00260DF8">
              <w:rPr>
                <w:rFonts w:asciiTheme="majorHAnsi" w:hAnsiTheme="majorHAnsi" w:cstheme="majorHAnsi"/>
                <w:b w:val="0"/>
                <w:color w:val="2F5496" w:themeColor="accent5" w:themeShade="BF"/>
                <w:spacing w:val="-3"/>
                <w:lang w:val="it-IT"/>
              </w:rPr>
              <w:t xml:space="preserve"> </w:t>
            </w:r>
            <w:r w:rsidR="00360D5B" w:rsidRPr="00260DF8">
              <w:rPr>
                <w:rFonts w:asciiTheme="majorHAnsi" w:hAnsiTheme="majorHAnsi" w:cstheme="majorHAnsi"/>
                <w:b w:val="0"/>
                <w:color w:val="2F5496" w:themeColor="accent5" w:themeShade="BF"/>
                <w:lang w:val="it-IT"/>
              </w:rPr>
              <w:t>telefono:</w:t>
            </w:r>
            <w:r w:rsidRPr="00260DF8">
              <w:rPr>
                <w:rFonts w:asciiTheme="majorHAnsi" w:hAnsiTheme="majorHAnsi" w:cstheme="majorHAnsi"/>
                <w:b w:val="0"/>
                <w:color w:val="2F5496" w:themeColor="accent5" w:themeShade="BF"/>
                <w:lang w:val="it-IT"/>
              </w:rPr>
              <w:t xml:space="preserve"> </w:t>
            </w:r>
            <w:r w:rsidRPr="00260DF8">
              <w:rPr>
                <w:rFonts w:asciiTheme="majorHAnsi" w:hAnsiTheme="majorHAnsi" w:cstheme="majorHAnsi"/>
                <w:b w:val="0"/>
                <w:color w:val="2F5496" w:themeColor="accent5" w:themeShade="BF"/>
                <w:lang w:val="it-IT"/>
              </w:rPr>
              <w:fldChar w:fldCharType="begin">
                <w:ffData>
                  <w:name w:val="Testo10"/>
                  <w:enabled/>
                  <w:calcOnExit w:val="0"/>
                  <w:textInput/>
                </w:ffData>
              </w:fldChar>
            </w:r>
            <w:bookmarkStart w:id="17" w:name="Testo10"/>
            <w:r w:rsidRPr="00260DF8">
              <w:rPr>
                <w:rFonts w:asciiTheme="majorHAnsi" w:hAnsiTheme="majorHAnsi" w:cstheme="majorHAnsi"/>
                <w:b w:val="0"/>
                <w:color w:val="2F5496" w:themeColor="accent5" w:themeShade="BF"/>
                <w:lang w:val="it-IT"/>
              </w:rPr>
              <w:instrText xml:space="preserve"> FORMTEXT </w:instrText>
            </w:r>
            <w:r w:rsidRPr="00260DF8">
              <w:rPr>
                <w:rFonts w:asciiTheme="majorHAnsi" w:hAnsiTheme="majorHAnsi" w:cstheme="majorHAnsi"/>
                <w:b w:val="0"/>
                <w:color w:val="2F5496" w:themeColor="accent5" w:themeShade="BF"/>
                <w:lang w:val="it-IT"/>
              </w:rPr>
            </w:r>
            <w:r w:rsidRPr="00260DF8">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noProof/>
                <w:color w:val="2F5496" w:themeColor="accent5" w:themeShade="BF"/>
                <w:lang w:val="it-IT"/>
              </w:rPr>
              <w:t> </w:t>
            </w:r>
            <w:r w:rsidRPr="00260DF8">
              <w:rPr>
                <w:rFonts w:asciiTheme="majorHAnsi" w:hAnsiTheme="majorHAnsi" w:cstheme="majorHAnsi"/>
                <w:b w:val="0"/>
                <w:color w:val="2F5496" w:themeColor="accent5" w:themeShade="BF"/>
                <w:lang w:val="it-IT"/>
              </w:rPr>
              <w:fldChar w:fldCharType="end"/>
            </w:r>
            <w:bookmarkEnd w:id="17"/>
          </w:p>
        </w:tc>
        <w:tc>
          <w:tcPr>
            <w:tcW w:w="3225" w:type="dxa"/>
            <w:vAlign w:val="center"/>
          </w:tcPr>
          <w:p w:rsidR="00360D5B" w:rsidRPr="00260DF8" w:rsidRDefault="00360D5B" w:rsidP="00BB7BBD">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t xml:space="preserve">e-mail: </w:t>
            </w:r>
            <w:r w:rsidR="005675F6" w:rsidRPr="00260DF8">
              <w:rPr>
                <w:rFonts w:asciiTheme="majorHAnsi" w:hAnsiTheme="majorHAnsi" w:cstheme="majorHAnsi"/>
                <w:b w:val="0"/>
                <w:color w:val="2F5496" w:themeColor="accent5" w:themeShade="BF"/>
                <w:lang w:val="it-IT"/>
              </w:rPr>
              <w:fldChar w:fldCharType="begin">
                <w:ffData>
                  <w:name w:val="Testo11"/>
                  <w:enabled/>
                  <w:calcOnExit w:val="0"/>
                  <w:textInput/>
                </w:ffData>
              </w:fldChar>
            </w:r>
            <w:bookmarkStart w:id="18" w:name="Testo11"/>
            <w:r w:rsidR="005675F6" w:rsidRPr="00260DF8">
              <w:rPr>
                <w:rFonts w:asciiTheme="majorHAnsi" w:hAnsiTheme="majorHAnsi" w:cstheme="majorHAnsi"/>
                <w:b w:val="0"/>
                <w:color w:val="2F5496" w:themeColor="accent5" w:themeShade="BF"/>
                <w:lang w:val="it-IT"/>
              </w:rPr>
              <w:instrText xml:space="preserve"> FORMTEXT </w:instrText>
            </w:r>
            <w:r w:rsidR="005675F6" w:rsidRPr="00260DF8">
              <w:rPr>
                <w:rFonts w:asciiTheme="majorHAnsi" w:hAnsiTheme="majorHAnsi" w:cstheme="majorHAnsi"/>
                <w:b w:val="0"/>
                <w:color w:val="2F5496" w:themeColor="accent5" w:themeShade="BF"/>
                <w:lang w:val="it-IT"/>
              </w:rPr>
            </w:r>
            <w:r w:rsidR="005675F6" w:rsidRPr="00260DF8">
              <w:rPr>
                <w:rFonts w:asciiTheme="majorHAnsi" w:hAnsiTheme="majorHAnsi" w:cstheme="majorHAnsi"/>
                <w:b w:val="0"/>
                <w:color w:val="2F5496" w:themeColor="accent5" w:themeShade="BF"/>
                <w:lang w:val="it-IT"/>
              </w:rPr>
              <w:fldChar w:fldCharType="separate"/>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noProof/>
                <w:color w:val="2F5496" w:themeColor="accent5" w:themeShade="BF"/>
                <w:lang w:val="it-IT"/>
              </w:rPr>
              <w:t> </w:t>
            </w:r>
            <w:r w:rsidR="005675F6" w:rsidRPr="00260DF8">
              <w:rPr>
                <w:rFonts w:asciiTheme="majorHAnsi" w:hAnsiTheme="majorHAnsi" w:cstheme="majorHAnsi"/>
                <w:b w:val="0"/>
                <w:color w:val="2F5496" w:themeColor="accent5" w:themeShade="BF"/>
                <w:lang w:val="it-IT"/>
              </w:rPr>
              <w:fldChar w:fldCharType="end"/>
            </w:r>
            <w:bookmarkEnd w:id="18"/>
          </w:p>
        </w:tc>
      </w:tr>
      <w:tr w:rsidR="008338E4" w:rsidTr="00FD053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21" w:type="dxa"/>
            <w:vAlign w:val="center"/>
          </w:tcPr>
          <w:p w:rsidR="008338E4" w:rsidRPr="00260DF8" w:rsidRDefault="008338E4" w:rsidP="00BB7BBD">
            <w:pPr>
              <w:pStyle w:val="Corpotesto"/>
              <w:tabs>
                <w:tab w:val="left" w:pos="8911"/>
              </w:tabs>
              <w:spacing w:before="59"/>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Data:</w:t>
            </w:r>
            <w:r w:rsidR="00FD0533" w:rsidRPr="00260DF8">
              <w:rPr>
                <w:rFonts w:asciiTheme="majorHAnsi" w:hAnsiTheme="majorHAnsi" w:cstheme="majorHAnsi"/>
                <w:color w:val="2F5496" w:themeColor="accent5" w:themeShade="BF"/>
                <w:lang w:val="it-IT"/>
              </w:rPr>
              <w:t xml:space="preserve"> </w:t>
            </w:r>
            <w:r w:rsidR="00FD0533" w:rsidRPr="00260DF8">
              <w:rPr>
                <w:rFonts w:asciiTheme="majorHAnsi" w:hAnsiTheme="majorHAnsi" w:cstheme="majorHAnsi"/>
                <w:color w:val="2F5496" w:themeColor="accent5" w:themeShade="BF"/>
                <w:lang w:val="it-IT"/>
              </w:rPr>
              <w:fldChar w:fldCharType="begin">
                <w:ffData>
                  <w:name w:val="Testo12"/>
                  <w:enabled/>
                  <w:calcOnExit w:val="0"/>
                  <w:textInput/>
                </w:ffData>
              </w:fldChar>
            </w:r>
            <w:bookmarkStart w:id="19" w:name="Testo12"/>
            <w:r w:rsidR="00FD0533" w:rsidRPr="00260DF8">
              <w:rPr>
                <w:rFonts w:asciiTheme="majorHAnsi" w:hAnsiTheme="majorHAnsi" w:cstheme="majorHAnsi"/>
                <w:color w:val="2F5496" w:themeColor="accent5" w:themeShade="BF"/>
                <w:lang w:val="it-IT"/>
              </w:rPr>
              <w:instrText xml:space="preserve"> FORMTEXT </w:instrText>
            </w:r>
            <w:r w:rsidR="00FD0533" w:rsidRPr="00260DF8">
              <w:rPr>
                <w:rFonts w:asciiTheme="majorHAnsi" w:hAnsiTheme="majorHAnsi" w:cstheme="majorHAnsi"/>
                <w:color w:val="2F5496" w:themeColor="accent5" w:themeShade="BF"/>
                <w:lang w:val="it-IT"/>
              </w:rPr>
            </w:r>
            <w:r w:rsidR="00FD0533" w:rsidRPr="00260DF8">
              <w:rPr>
                <w:rFonts w:asciiTheme="majorHAnsi" w:hAnsiTheme="majorHAnsi" w:cstheme="majorHAnsi"/>
                <w:color w:val="2F5496" w:themeColor="accent5" w:themeShade="BF"/>
                <w:lang w:val="it-IT"/>
              </w:rPr>
              <w:fldChar w:fldCharType="separate"/>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noProof/>
                <w:color w:val="2F5496" w:themeColor="accent5" w:themeShade="BF"/>
                <w:lang w:val="it-IT"/>
              </w:rPr>
              <w:t> </w:t>
            </w:r>
            <w:r w:rsidR="00FD0533" w:rsidRPr="00260DF8">
              <w:rPr>
                <w:rFonts w:asciiTheme="majorHAnsi" w:hAnsiTheme="majorHAnsi" w:cstheme="majorHAnsi"/>
                <w:color w:val="2F5496" w:themeColor="accent5" w:themeShade="BF"/>
                <w:lang w:val="it-IT"/>
              </w:rPr>
              <w:fldChar w:fldCharType="end"/>
            </w:r>
            <w:bookmarkEnd w:id="19"/>
          </w:p>
        </w:tc>
        <w:tc>
          <w:tcPr>
            <w:tcW w:w="3221" w:type="dxa"/>
            <w:gridSpan w:val="2"/>
            <w:vAlign w:val="center"/>
          </w:tcPr>
          <w:p w:rsidR="008338E4" w:rsidRPr="00260DF8" w:rsidRDefault="008338E4" w:rsidP="00BB7BBD">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p>
        </w:tc>
        <w:tc>
          <w:tcPr>
            <w:tcW w:w="3225" w:type="dxa"/>
            <w:vAlign w:val="center"/>
          </w:tcPr>
          <w:p w:rsidR="008338E4" w:rsidRPr="00260DF8" w:rsidRDefault="008338E4" w:rsidP="00BB7BBD">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p>
        </w:tc>
      </w:tr>
      <w:tr w:rsidR="00FD0533" w:rsidTr="00FD0533">
        <w:trPr>
          <w:trHeight w:val="590"/>
        </w:trPr>
        <w:tc>
          <w:tcPr>
            <w:cnfStyle w:val="001000000000" w:firstRow="0" w:lastRow="0" w:firstColumn="1" w:lastColumn="0" w:oddVBand="0" w:evenVBand="0" w:oddHBand="0" w:evenHBand="0" w:firstRowFirstColumn="0" w:firstRowLastColumn="0" w:lastRowFirstColumn="0" w:lastRowLastColumn="0"/>
            <w:tcW w:w="9667" w:type="dxa"/>
            <w:gridSpan w:val="4"/>
            <w:vAlign w:val="bottom"/>
          </w:tcPr>
          <w:p w:rsidR="00FD0533" w:rsidRPr="00FD0533" w:rsidRDefault="00FD0533" w:rsidP="00FD0533">
            <w:pPr>
              <w:jc w:val="center"/>
              <w:rPr>
                <w:rFonts w:ascii="Calibri Light" w:hAnsi="Calibri Light" w:cs="Calibri Light"/>
                <w:b w:val="0"/>
                <w:color w:val="ACB9CA"/>
                <w:spacing w:val="124"/>
                <w:sz w:val="36"/>
                <w:szCs w:val="28"/>
              </w:rPr>
            </w:pPr>
            <w:r w:rsidRPr="00FD0533">
              <w:rPr>
                <w:rFonts w:ascii="Calibri Light" w:hAnsi="Calibri Light" w:cs="Calibri Light"/>
                <w:b w:val="0"/>
                <w:color w:val="ACB9CA"/>
                <w:spacing w:val="124"/>
                <w:sz w:val="40"/>
                <w:szCs w:val="28"/>
              </w:rPr>
              <w:t>Aree formative</w:t>
            </w:r>
          </w:p>
        </w:tc>
      </w:tr>
      <w:tr w:rsidR="00FD0533" w:rsidRPr="00260DF8" w:rsidTr="00CE1420">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9667" w:type="dxa"/>
            <w:gridSpan w:val="4"/>
            <w:vAlign w:val="center"/>
          </w:tcPr>
          <w:p w:rsidR="00FD0533" w:rsidRPr="00260DF8" w:rsidRDefault="00FD0533" w:rsidP="00FD0533">
            <w:pPr>
              <w:jc w:val="center"/>
              <w:rPr>
                <w:rFonts w:cstheme="minorHAnsi"/>
                <w:b w:val="0"/>
                <w:bCs w:val="0"/>
                <w:color w:val="2F5496" w:themeColor="accent5" w:themeShade="BF"/>
              </w:rPr>
            </w:pPr>
            <w:r w:rsidRPr="00260DF8">
              <w:rPr>
                <w:rFonts w:cstheme="minorHAnsi"/>
                <w:b w:val="0"/>
                <w:bCs w:val="0"/>
                <w:color w:val="2F5496" w:themeColor="accent5" w:themeShade="BF"/>
              </w:rPr>
              <w:t>A. Risorse Umane</w:t>
            </w:r>
          </w:p>
          <w:p w:rsidR="00FD0533" w:rsidRPr="00260DF8" w:rsidRDefault="00FD0533" w:rsidP="00FD0533">
            <w:pPr>
              <w:jc w:val="center"/>
              <w:rPr>
                <w:rFonts w:cstheme="minorHAnsi"/>
                <w:b w:val="0"/>
                <w:bCs w:val="0"/>
                <w:color w:val="2F5496" w:themeColor="accent5" w:themeShade="BF"/>
              </w:rPr>
            </w:pPr>
            <w:r w:rsidRPr="00260DF8">
              <w:rPr>
                <w:rFonts w:cstheme="minorHAnsi"/>
                <w:b w:val="0"/>
                <w:bCs w:val="0"/>
                <w:color w:val="2F5496" w:themeColor="accent5" w:themeShade="BF"/>
              </w:rPr>
              <w:t>B. Supporto e Organizzazione</w:t>
            </w:r>
          </w:p>
          <w:p w:rsidR="00FD0533" w:rsidRPr="00260DF8" w:rsidRDefault="00FD0533" w:rsidP="00FD0533">
            <w:pPr>
              <w:jc w:val="center"/>
              <w:rPr>
                <w:rFonts w:cstheme="minorHAnsi"/>
                <w:b w:val="0"/>
                <w:bCs w:val="0"/>
                <w:color w:val="2F5496" w:themeColor="accent5" w:themeShade="BF"/>
              </w:rPr>
            </w:pPr>
            <w:r w:rsidRPr="00260DF8">
              <w:rPr>
                <w:rFonts w:cstheme="minorHAnsi"/>
                <w:b w:val="0"/>
                <w:bCs w:val="0"/>
                <w:color w:val="2F5496" w:themeColor="accent5" w:themeShade="BF"/>
              </w:rPr>
              <w:t>C. Marketing e Internazionalizzazione</w:t>
            </w:r>
          </w:p>
          <w:p w:rsidR="00E375AB" w:rsidRPr="00260D31" w:rsidRDefault="00FD0533" w:rsidP="00C672DF">
            <w:pPr>
              <w:jc w:val="center"/>
              <w:rPr>
                <w:rFonts w:cstheme="minorHAnsi"/>
                <w:b w:val="0"/>
                <w:bCs w:val="0"/>
                <w:color w:val="2F5496" w:themeColor="accent5" w:themeShade="BF"/>
              </w:rPr>
            </w:pPr>
            <w:r w:rsidRPr="00260DF8">
              <w:rPr>
                <w:rFonts w:cstheme="minorHAnsi"/>
                <w:b w:val="0"/>
                <w:bCs w:val="0"/>
                <w:color w:val="2F5496" w:themeColor="accent5" w:themeShade="BF"/>
              </w:rPr>
              <w:t>D. Progettazione, Produzione e Supply Chain</w:t>
            </w:r>
          </w:p>
        </w:tc>
      </w:tr>
    </w:tbl>
    <w:p w:rsidR="00850035" w:rsidRPr="00260DF8" w:rsidRDefault="00FD0533" w:rsidP="00850035">
      <w:pPr>
        <w:spacing w:after="0" w:line="240" w:lineRule="auto"/>
        <w:jc w:val="both"/>
        <w:rPr>
          <w:rFonts w:ascii="Calibri Light" w:hAnsi="Calibri Light" w:cs="Calibri Light"/>
          <w:color w:val="2F5496" w:themeColor="accent5" w:themeShade="BF"/>
          <w:sz w:val="20"/>
          <w:szCs w:val="28"/>
        </w:rPr>
      </w:pPr>
      <w:r w:rsidRPr="00260DF8">
        <w:rPr>
          <w:rFonts w:ascii="Calibri Light" w:hAnsi="Calibri Light" w:cs="Calibri Light"/>
          <w:color w:val="2F5496" w:themeColor="accent5" w:themeShade="BF"/>
          <w:sz w:val="20"/>
          <w:szCs w:val="28"/>
        </w:rPr>
        <w:t>Indicare</w:t>
      </w:r>
      <w:r w:rsidR="00CE1420" w:rsidRPr="00260DF8">
        <w:rPr>
          <w:rFonts w:ascii="Calibri Light" w:hAnsi="Calibri Light" w:cs="Calibri Light"/>
          <w:color w:val="2F5496" w:themeColor="accent5" w:themeShade="BF"/>
          <w:sz w:val="20"/>
          <w:szCs w:val="28"/>
        </w:rPr>
        <w:t xml:space="preserve"> il numero di </w:t>
      </w:r>
      <w:r w:rsidR="00CE1420" w:rsidRPr="00260DF8">
        <w:rPr>
          <w:rFonts w:ascii="Calibri Light" w:hAnsi="Calibri Light" w:cs="Calibri Light"/>
          <w:b/>
          <w:color w:val="2F5496" w:themeColor="accent5" w:themeShade="BF"/>
          <w:sz w:val="20"/>
          <w:szCs w:val="28"/>
        </w:rPr>
        <w:t>potenziali partecipanti</w:t>
      </w:r>
      <w:r w:rsidR="00850035" w:rsidRPr="00260DF8">
        <w:rPr>
          <w:rFonts w:ascii="Calibri Light" w:hAnsi="Calibri Light" w:cs="Calibri Light"/>
          <w:b/>
          <w:color w:val="2F5496" w:themeColor="accent5" w:themeShade="BF"/>
          <w:sz w:val="20"/>
          <w:szCs w:val="28"/>
        </w:rPr>
        <w:t xml:space="preserve"> </w:t>
      </w:r>
      <w:r w:rsidR="00850035" w:rsidRPr="00260DF8">
        <w:rPr>
          <w:rFonts w:ascii="Calibri Light" w:hAnsi="Calibri Light" w:cs="Calibri Light"/>
          <w:color w:val="2F5496" w:themeColor="accent5" w:themeShade="BF"/>
          <w:sz w:val="20"/>
          <w:szCs w:val="28"/>
        </w:rPr>
        <w:t xml:space="preserve">e, nel caso di richiesta di più corsi, il relativo ordine di priorità (scala da 1 a 3 dove 1 è la massima). </w:t>
      </w:r>
      <w:r w:rsidR="00596E40">
        <w:rPr>
          <w:rFonts w:ascii="Calibri Light" w:hAnsi="Calibri Light" w:cs="Calibri Light"/>
          <w:color w:val="2F5496" w:themeColor="accent5" w:themeShade="BF"/>
          <w:sz w:val="20"/>
          <w:szCs w:val="28"/>
        </w:rPr>
        <w:t>Per realizzare</w:t>
      </w:r>
      <w:r w:rsidR="00CE1420" w:rsidRPr="00260DF8">
        <w:rPr>
          <w:rFonts w:ascii="Calibri Light" w:hAnsi="Calibri Light" w:cs="Calibri Light"/>
          <w:color w:val="2F5496" w:themeColor="accent5" w:themeShade="BF"/>
          <w:sz w:val="20"/>
          <w:szCs w:val="28"/>
        </w:rPr>
        <w:t xml:space="preserve"> corsi nella </w:t>
      </w:r>
      <w:r w:rsidR="00CE1420" w:rsidRPr="00260DF8">
        <w:rPr>
          <w:rFonts w:ascii="Calibri Light" w:hAnsi="Calibri Light" w:cs="Calibri Light"/>
          <w:b/>
          <w:color w:val="2F5496" w:themeColor="accent5" w:themeShade="BF"/>
          <w:sz w:val="20"/>
          <w:szCs w:val="28"/>
        </w:rPr>
        <w:t>propria sede aziendale</w:t>
      </w:r>
      <w:r w:rsidR="00CE1420" w:rsidRPr="00260DF8">
        <w:rPr>
          <w:rFonts w:ascii="Calibri Light" w:hAnsi="Calibri Light" w:cs="Calibri Light"/>
          <w:color w:val="2F5496" w:themeColor="accent5" w:themeShade="BF"/>
          <w:sz w:val="20"/>
          <w:szCs w:val="28"/>
        </w:rPr>
        <w:t xml:space="preserve">, il numero minimo di allievi per singola edizione/gruppo in formazione è </w:t>
      </w:r>
      <w:r w:rsidR="00CE1420" w:rsidRPr="00260DF8">
        <w:rPr>
          <w:rFonts w:ascii="Calibri Light" w:hAnsi="Calibri Light" w:cs="Calibri Light"/>
          <w:b/>
          <w:color w:val="2F5496" w:themeColor="accent5" w:themeShade="BF"/>
          <w:sz w:val="20"/>
          <w:szCs w:val="28"/>
        </w:rPr>
        <w:t>pari a 5 unità</w:t>
      </w:r>
      <w:r w:rsidR="00CE1420" w:rsidRPr="00260DF8">
        <w:rPr>
          <w:rFonts w:ascii="Calibri Light" w:hAnsi="Calibri Light" w:cs="Calibri Light"/>
          <w:color w:val="2F5496" w:themeColor="accent5" w:themeShade="BF"/>
          <w:sz w:val="20"/>
          <w:szCs w:val="28"/>
        </w:rPr>
        <w:t>.</w:t>
      </w:r>
    </w:p>
    <w:p w:rsidR="00373A50" w:rsidRDefault="001E094B" w:rsidP="00850035">
      <w:pPr>
        <w:spacing w:after="0" w:line="240" w:lineRule="auto"/>
        <w:jc w:val="both"/>
        <w:rPr>
          <w:rFonts w:ascii="Calibri Light" w:hAnsi="Calibri Light" w:cs="Calibri Light"/>
          <w:color w:val="ACB9CA"/>
          <w:spacing w:val="124"/>
          <w:sz w:val="40"/>
          <w:szCs w:val="28"/>
        </w:rPr>
      </w:pPr>
      <w:r w:rsidRPr="00544FD4">
        <w:rPr>
          <w:noProof/>
          <w:lang w:eastAsia="it-IT"/>
        </w:rPr>
        <mc:AlternateContent>
          <mc:Choice Requires="wps">
            <w:drawing>
              <wp:anchor distT="0" distB="0" distL="114300" distR="114300" simplePos="0" relativeHeight="251661312" behindDoc="0" locked="0" layoutInCell="1" allowOverlap="1" wp14:anchorId="3423EAA7" wp14:editId="60EDCB21">
                <wp:simplePos x="0" y="0"/>
                <wp:positionH relativeFrom="column">
                  <wp:posOffset>-720090</wp:posOffset>
                </wp:positionH>
                <wp:positionV relativeFrom="paragraph">
                  <wp:posOffset>222853</wp:posOffset>
                </wp:positionV>
                <wp:extent cx="6997148" cy="287079"/>
                <wp:effectExtent l="0" t="0" r="0" b="0"/>
                <wp:wrapNone/>
                <wp:docPr id="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148" cy="287079"/>
                        </a:xfrm>
                        <a:prstGeom prst="rect">
                          <a:avLst/>
                        </a:prstGeom>
                        <a:solidFill>
                          <a:schemeClr val="accent1">
                            <a:lumMod val="75000"/>
                            <a:alpha val="57000"/>
                          </a:schemeClr>
                        </a:solidFill>
                      </wps:spPr>
                      <wps:txbx>
                        <w:txbxContent>
                          <w:p w:rsidR="008E7848" w:rsidRPr="00E375AB" w:rsidRDefault="008E7848" w:rsidP="004259E8">
                            <w:pPr>
                              <w:pStyle w:val="NormaleWeb"/>
                              <w:numPr>
                                <w:ilvl w:val="0"/>
                                <w:numId w:val="1"/>
                              </w:numPr>
                              <w:spacing w:before="0" w:beforeAutospacing="0" w:after="0" w:afterAutospacing="0"/>
                              <w:jc w:val="right"/>
                              <w:rPr>
                                <w:rFonts w:asciiTheme="majorHAnsi" w:hAnsiTheme="majorHAnsi" w:cstheme="majorHAnsi"/>
                                <w:b/>
                                <w:sz w:val="18"/>
                              </w:rPr>
                            </w:pPr>
                            <w:r w:rsidRPr="00E375AB">
                              <w:rPr>
                                <w:rFonts w:asciiTheme="majorHAnsi" w:hAnsiTheme="majorHAnsi" w:cstheme="majorHAnsi"/>
                                <w:b/>
                                <w:color w:val="FFFFFF" w:themeColor="background1"/>
                                <w:kern w:val="24"/>
                                <w:sz w:val="32"/>
                                <w:szCs w:val="56"/>
                                <w:lang w:val="en-US"/>
                              </w:rPr>
                              <w:t>RISORSE UMANE</w:t>
                            </w:r>
                            <w:r w:rsidRPr="00E375AB">
                              <w:rPr>
                                <w:rFonts w:asciiTheme="majorHAnsi" w:hAnsiTheme="majorHAnsi" w:cstheme="majorHAnsi"/>
                                <w:b/>
                                <w:color w:val="FFFFFF" w:themeColor="background1"/>
                                <w:kern w:val="24"/>
                                <w:sz w:val="44"/>
                                <w:szCs w:val="56"/>
                                <w:lang w:val="en-US"/>
                              </w:rPr>
                              <w:t xml:space="preserve"> </w:t>
                            </w:r>
                          </w:p>
                        </w:txbxContent>
                      </wps:txbx>
                      <wps:bodyPr vert="horz" wrap="square" lIns="63305" tIns="31652" rIns="63305" bIns="31652" rtlCol="0" anchor="ctr">
                        <a:noAutofit/>
                      </wps:bodyPr>
                    </wps:wsp>
                  </a:graphicData>
                </a:graphic>
                <wp14:sizeRelH relativeFrom="margin">
                  <wp14:pctWidth>0</wp14:pctWidth>
                </wp14:sizeRelH>
                <wp14:sizeRelV relativeFrom="margin">
                  <wp14:pctHeight>0</wp14:pctHeight>
                </wp14:sizeRelV>
              </wp:anchor>
            </w:drawing>
          </mc:Choice>
          <mc:Fallback>
            <w:pict>
              <v:shape w14:anchorId="3423EAA7" id="_x0000_s1027" type="#_x0000_t202" style="position:absolute;left:0;text-align:left;margin-left:-56.7pt;margin-top:17.55pt;width:550.9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8G/AEAAN8DAAAOAAAAZHJzL2Uyb0RvYy54bWysU11v2yAUfZ+0/4B4X2wnTdxYcaqtVadJ&#10;3YfU7gcQjGM04DIgsbNfvwv20nR9m/aCzb2XyznnHjY3g1bkKJyXYGpazHJKhOHQSLOv6fen+3fX&#10;lPjATMMUGFHTk/D0Zvv2zaa3lZhDB6oRjmAT46ve1rQLwVZZ5nknNPMzsMJgsgWnWcCt22eNYz12&#10;1yqb5/kq68E11gEX3mP0bkzSberftoKHr23rRSCqpogtpNWldRfXbLth1d4x20k+wWD/gEIzafDS&#10;c6s7Fhg5OPmqlZbcgYc2zDjoDNpWcpE4IJsi/4vNY8esSFxQHG/PMvn/15Z/OX5zRDY1vaLEMI0j&#10;epIBFJAiatNbX2HJo8WiMHyAAWeceHr7APyHx5LsomY84LE6ajG0TscvsiR4EOU/nSUXQyAcg6v1&#10;uiyu0CQcc/PrMi/X8d7s+bR1PnwUoEn8qanDkSYE7Pjgw1j6pyRe5kHJ5l4qlTbRRuJWOXJkaADG&#10;uTBhJKAO+jM0Y7xc5vlkBaZsx8bospyiCCb5MTZK0C7uSOxHwlGHMOyGpOZZvR00JxQPnwiC78D9&#10;oqRHu9XU/zwwJyhRnwzOc7VY5Ev0Z9ositVyTom7zOxeZIK6hdHRzHDsWlMeXJLFwPtDgFYmaSKk&#10;EcA0J3RRYjA5Ptr0cp+qnt/l9jcAAAD//wMAUEsDBBQABgAIAAAAIQA8uC1+4gAAAAoBAAAPAAAA&#10;ZHJzL2Rvd25yZXYueG1sTI/BTsMwEETvSPyDtUjcWiekrdKQTYUoXJBQRSlIvW1j4wTidRS7bfh7&#10;zAmOq3maeVuuRtuJkx586xghnSYgNNdOtWwQdq+PkxyED8SKOsca4Vt7WFWXFyUVyp35RZ+2wYhY&#10;wr4ghCaEvpDS14225Keu1xyzDzdYCvEcjFQDnWO57eRNkiykpZbjQkO9vm90/bU9WgQa9/v126db&#10;Pz3PNkO/eDe75YNBvL4a725BBD2GPxh+9aM6VNHp4I6svOgQJmmazSKLkM1TEJFY5vkcxAEhTzKQ&#10;VSn/v1D9AAAA//8DAFBLAQItABQABgAIAAAAIQC2gziS/gAAAOEBAAATAAAAAAAAAAAAAAAAAAAA&#10;AABbQ29udGVudF9UeXBlc10ueG1sUEsBAi0AFAAGAAgAAAAhADj9If/WAAAAlAEAAAsAAAAAAAAA&#10;AAAAAAAALwEAAF9yZWxzLy5yZWxzUEsBAi0AFAAGAAgAAAAhABIg3wb8AQAA3wMAAA4AAAAAAAAA&#10;AAAAAAAALgIAAGRycy9lMm9Eb2MueG1sUEsBAi0AFAAGAAgAAAAhADy4LX7iAAAACgEAAA8AAAAA&#10;AAAAAAAAAAAAVgQAAGRycy9kb3ducmV2LnhtbFBLBQYAAAAABAAEAPMAAABlBQAAAAA=&#10;" fillcolor="#2e74b5 [2404]" stroked="f">
                <v:fill opacity="37265f"/>
                <v:path arrowok="t"/>
                <v:textbox inset="1.75847mm,.87922mm,1.75847mm,.87922mm">
                  <w:txbxContent>
                    <w:p w:rsidR="008E7848" w:rsidRPr="00E375AB" w:rsidRDefault="008E7848" w:rsidP="004259E8">
                      <w:pPr>
                        <w:pStyle w:val="NormaleWeb"/>
                        <w:numPr>
                          <w:ilvl w:val="0"/>
                          <w:numId w:val="1"/>
                        </w:numPr>
                        <w:spacing w:before="0" w:beforeAutospacing="0" w:after="0" w:afterAutospacing="0"/>
                        <w:jc w:val="right"/>
                        <w:rPr>
                          <w:rFonts w:asciiTheme="majorHAnsi" w:hAnsiTheme="majorHAnsi" w:cstheme="majorHAnsi"/>
                          <w:b/>
                          <w:sz w:val="18"/>
                        </w:rPr>
                      </w:pPr>
                      <w:r w:rsidRPr="00E375AB">
                        <w:rPr>
                          <w:rFonts w:asciiTheme="majorHAnsi" w:hAnsiTheme="majorHAnsi" w:cstheme="majorHAnsi"/>
                          <w:b/>
                          <w:color w:val="FFFFFF" w:themeColor="background1"/>
                          <w:kern w:val="24"/>
                          <w:sz w:val="32"/>
                          <w:szCs w:val="56"/>
                          <w:lang w:val="en-US"/>
                        </w:rPr>
                        <w:t>RISORSE UMANE</w:t>
                      </w:r>
                      <w:r w:rsidRPr="00E375AB">
                        <w:rPr>
                          <w:rFonts w:asciiTheme="majorHAnsi" w:hAnsiTheme="majorHAnsi" w:cstheme="majorHAnsi"/>
                          <w:b/>
                          <w:color w:val="FFFFFF" w:themeColor="background1"/>
                          <w:kern w:val="24"/>
                          <w:sz w:val="44"/>
                          <w:szCs w:val="56"/>
                          <w:lang w:val="en-US"/>
                        </w:rPr>
                        <w:t xml:space="preserve"> </w:t>
                      </w:r>
                    </w:p>
                  </w:txbxContent>
                </v:textbox>
              </v:shape>
            </w:pict>
          </mc:Fallback>
        </mc:AlternateContent>
      </w:r>
    </w:p>
    <w:p w:rsidR="00373A50" w:rsidRPr="00373A50" w:rsidRDefault="00373A50" w:rsidP="00373A50">
      <w:pPr>
        <w:rPr>
          <w:rFonts w:ascii="Calibri Light" w:hAnsi="Calibri Light" w:cs="Calibri Light"/>
          <w:color w:val="ACB9CA"/>
          <w:spacing w:val="124"/>
          <w:sz w:val="8"/>
          <w:szCs w:val="28"/>
        </w:rPr>
      </w:pPr>
    </w:p>
    <w:tbl>
      <w:tblPr>
        <w:tblStyle w:val="Tabellasemplice4"/>
        <w:tblW w:w="10146" w:type="dxa"/>
        <w:tblInd w:w="-284" w:type="dxa"/>
        <w:tblLook w:val="04A0" w:firstRow="1" w:lastRow="0" w:firstColumn="1" w:lastColumn="0" w:noHBand="0" w:noVBand="1"/>
      </w:tblPr>
      <w:tblGrid>
        <w:gridCol w:w="582"/>
        <w:gridCol w:w="2499"/>
        <w:gridCol w:w="715"/>
        <w:gridCol w:w="4013"/>
        <w:gridCol w:w="1528"/>
        <w:gridCol w:w="809"/>
      </w:tblGrid>
      <w:tr w:rsidR="00043643" w:rsidRPr="00260DF8" w:rsidTr="008E7848">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CE1420" w:rsidRPr="00E375AB" w:rsidRDefault="00CE1420" w:rsidP="00CE1420">
            <w:pPr>
              <w:pStyle w:val="Corpotesto"/>
              <w:tabs>
                <w:tab w:val="left" w:pos="8911"/>
              </w:tabs>
              <w:spacing w:before="59"/>
              <w:ind w:right="-25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Cod.</w:t>
            </w:r>
          </w:p>
        </w:tc>
        <w:tc>
          <w:tcPr>
            <w:tcW w:w="2499" w:type="dxa"/>
            <w:tcBorders>
              <w:right w:val="single" w:sz="4" w:space="0" w:color="8EAADB" w:themeColor="accent5" w:themeTint="99"/>
            </w:tcBorders>
            <w:vAlign w:val="center"/>
          </w:tcPr>
          <w:p w:rsidR="00CE1420" w:rsidRPr="00E375AB"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TITOLO</w:t>
            </w:r>
          </w:p>
        </w:tc>
        <w:tc>
          <w:tcPr>
            <w:tcW w:w="715" w:type="dxa"/>
            <w:tcBorders>
              <w:right w:val="single" w:sz="4" w:space="0" w:color="8EAADB" w:themeColor="accent5" w:themeTint="99"/>
            </w:tcBorders>
            <w:vAlign w:val="center"/>
          </w:tcPr>
          <w:p w:rsidR="00CE1420" w:rsidRPr="00E375AB"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Ore</w:t>
            </w:r>
          </w:p>
        </w:tc>
        <w:tc>
          <w:tcPr>
            <w:tcW w:w="4013" w:type="dxa"/>
            <w:tcBorders>
              <w:left w:val="single" w:sz="4" w:space="0" w:color="8EAADB" w:themeColor="accent5" w:themeTint="99"/>
              <w:right w:val="single" w:sz="4" w:space="0" w:color="8EAADB" w:themeColor="accent5" w:themeTint="99"/>
            </w:tcBorders>
            <w:vAlign w:val="center"/>
          </w:tcPr>
          <w:p w:rsidR="00CE1420" w:rsidRPr="00E375AB"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OBIETTIVI</w:t>
            </w:r>
          </w:p>
        </w:tc>
        <w:tc>
          <w:tcPr>
            <w:tcW w:w="1528" w:type="dxa"/>
            <w:tcBorders>
              <w:left w:val="single" w:sz="4" w:space="0" w:color="8EAADB" w:themeColor="accent5" w:themeTint="99"/>
              <w:right w:val="single" w:sz="4" w:space="0" w:color="8EAADB" w:themeColor="accent5" w:themeTint="99"/>
            </w:tcBorders>
            <w:vAlign w:val="center"/>
          </w:tcPr>
          <w:p w:rsidR="00CE1420" w:rsidRPr="00E375AB"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N° Partecipanti</w:t>
            </w:r>
          </w:p>
        </w:tc>
        <w:tc>
          <w:tcPr>
            <w:tcW w:w="809" w:type="dxa"/>
            <w:tcBorders>
              <w:left w:val="single" w:sz="4" w:space="0" w:color="8EAADB" w:themeColor="accent5" w:themeTint="99"/>
            </w:tcBorders>
            <w:vAlign w:val="center"/>
          </w:tcPr>
          <w:p w:rsidR="00CE1420" w:rsidRPr="00E375AB" w:rsidRDefault="00CE1420" w:rsidP="00CE1420">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2F5496" w:themeColor="accent5" w:themeShade="BF"/>
                <w:lang w:val="it-IT"/>
              </w:rPr>
            </w:pPr>
            <w:r w:rsidRPr="00E375AB">
              <w:rPr>
                <w:rFonts w:asciiTheme="majorHAnsi" w:hAnsiTheme="majorHAnsi" w:cstheme="majorHAnsi"/>
                <w:b/>
                <w:color w:val="2F5496" w:themeColor="accent5" w:themeShade="BF"/>
                <w:lang w:val="it-IT"/>
              </w:rPr>
              <w:t>Priorità</w:t>
            </w:r>
          </w:p>
        </w:tc>
      </w:tr>
      <w:tr w:rsidR="00260DF8" w:rsidRPr="00260DF8" w:rsidTr="008E7848">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CE1420" w:rsidRPr="00260DF8" w:rsidRDefault="00CE1420" w:rsidP="00CE1420">
            <w:pPr>
              <w:pStyle w:val="Corpotesto"/>
              <w:tabs>
                <w:tab w:val="left" w:pos="8911"/>
              </w:tabs>
              <w:spacing w:before="59"/>
              <w:jc w:val="center"/>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A.1</w:t>
            </w:r>
          </w:p>
        </w:tc>
        <w:tc>
          <w:tcPr>
            <w:tcW w:w="2499" w:type="dxa"/>
            <w:tcBorders>
              <w:right w:val="single" w:sz="4" w:space="0" w:color="8EAADB" w:themeColor="accent5" w:themeTint="99"/>
            </w:tcBorders>
            <w:vAlign w:val="center"/>
          </w:tcPr>
          <w:p w:rsidR="00CE1420" w:rsidRPr="00260DF8" w:rsidRDefault="00CE1420" w:rsidP="008E7848">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F5496" w:themeColor="accent5" w:themeShade="BF"/>
                <w:szCs w:val="22"/>
                <w:lang w:val="it-IT"/>
              </w:rPr>
            </w:pPr>
            <w:r w:rsidRPr="00260DF8">
              <w:rPr>
                <w:rFonts w:asciiTheme="minorHAnsi" w:hAnsiTheme="minorHAnsi" w:cstheme="minorHAnsi"/>
                <w:b w:val="0"/>
                <w:color w:val="2F5496" w:themeColor="accent5" w:themeShade="BF"/>
                <w:szCs w:val="22"/>
                <w:lang w:val="it-IT"/>
              </w:rPr>
              <w:t xml:space="preserve">La gestione dei cambiamenti organizzativi </w:t>
            </w:r>
          </w:p>
        </w:tc>
        <w:tc>
          <w:tcPr>
            <w:tcW w:w="715" w:type="dxa"/>
            <w:tcBorders>
              <w:right w:val="single" w:sz="4" w:space="0" w:color="8EAADB" w:themeColor="accent5" w:themeTint="99"/>
            </w:tcBorders>
            <w:vAlign w:val="center"/>
          </w:tcPr>
          <w:p w:rsidR="00CE1420" w:rsidRPr="00260DF8" w:rsidRDefault="00CE1420" w:rsidP="00CE1420">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rsidR="00CE1420" w:rsidRPr="00260DF8" w:rsidRDefault="00CE1420" w:rsidP="00260DF8">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sz w:val="16"/>
                <w:lang w:val="it-IT"/>
              </w:rPr>
              <w:t>Esplorare i proces</w:t>
            </w:r>
            <w:r w:rsidR="00260DF8">
              <w:rPr>
                <w:rFonts w:asciiTheme="majorHAnsi" w:hAnsiTheme="majorHAnsi" w:cstheme="majorHAnsi"/>
                <w:b w:val="0"/>
                <w:bCs w:val="0"/>
                <w:color w:val="2F5496" w:themeColor="accent5" w:themeShade="BF"/>
                <w:sz w:val="16"/>
                <w:lang w:val="it-IT"/>
              </w:rPr>
              <w:t xml:space="preserve">si di cambiamento organizzativo, </w:t>
            </w:r>
            <w:r w:rsidRPr="00260DF8">
              <w:rPr>
                <w:rFonts w:asciiTheme="majorHAnsi" w:hAnsiTheme="majorHAnsi" w:cstheme="majorHAnsi"/>
                <w:b w:val="0"/>
                <w:bCs w:val="0"/>
                <w:color w:val="2F5496" w:themeColor="accent5" w:themeShade="BF"/>
                <w:sz w:val="16"/>
                <w:lang w:val="it-IT"/>
              </w:rPr>
              <w:t xml:space="preserve">promuovendo l’adozione di modelli comportamentali, collettivi e individuali, coerenti con i nuovi </w:t>
            </w:r>
            <w:r w:rsidR="00FC1A76" w:rsidRPr="00260DF8">
              <w:rPr>
                <w:rFonts w:asciiTheme="majorHAnsi" w:hAnsiTheme="majorHAnsi" w:cstheme="majorHAnsi"/>
                <w:b w:val="0"/>
                <w:bCs w:val="0"/>
                <w:color w:val="2F5496" w:themeColor="accent5" w:themeShade="BF"/>
                <w:sz w:val="16"/>
                <w:lang w:val="it-IT"/>
              </w:rPr>
              <w:t>scenari organizzativi dell’industria digitale.</w:t>
            </w:r>
          </w:p>
        </w:tc>
        <w:tc>
          <w:tcPr>
            <w:tcW w:w="1528" w:type="dxa"/>
            <w:tcBorders>
              <w:left w:val="single" w:sz="4" w:space="0" w:color="8EAADB" w:themeColor="accent5" w:themeTint="99"/>
              <w:right w:val="single" w:sz="4" w:space="0" w:color="8EAADB" w:themeColor="accent5" w:themeTint="99"/>
            </w:tcBorders>
            <w:vAlign w:val="center"/>
          </w:tcPr>
          <w:p w:rsidR="00CE1420" w:rsidRPr="00260DF8" w:rsidRDefault="00CF448E" w:rsidP="00F8472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bookmarkStart w:id="20" w:name="Testo19"/>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bookmarkEnd w:id="20"/>
          </w:p>
        </w:tc>
        <w:tc>
          <w:tcPr>
            <w:tcW w:w="809" w:type="dxa"/>
            <w:tcBorders>
              <w:left w:val="single" w:sz="4" w:space="0" w:color="8EAADB" w:themeColor="accent5" w:themeTint="99"/>
            </w:tcBorders>
            <w:vAlign w:val="center"/>
          </w:tcPr>
          <w:p w:rsidR="00CE1420" w:rsidRPr="00260DF8" w:rsidRDefault="00CF448E" w:rsidP="00850035">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bookmarkStart w:id="21" w:name="Elenco1"/>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bookmarkEnd w:id="21"/>
          </w:p>
        </w:tc>
      </w:tr>
      <w:tr w:rsidR="000C723B" w:rsidRPr="00260DF8" w:rsidTr="008E7848">
        <w:trPr>
          <w:trHeight w:val="996"/>
        </w:trPr>
        <w:tc>
          <w:tcPr>
            <w:tcW w:w="582" w:type="dxa"/>
            <w:tcBorders>
              <w:right w:val="single" w:sz="4" w:space="0" w:color="8EAADB" w:themeColor="accent5" w:themeTint="99"/>
            </w:tcBorders>
            <w:vAlign w:val="center"/>
          </w:tcPr>
          <w:p w:rsidR="00CF448E" w:rsidRPr="00260DF8" w:rsidRDefault="008E7848" w:rsidP="00CF448E">
            <w:pPr>
              <w:pStyle w:val="Corpotesto"/>
              <w:tabs>
                <w:tab w:val="left" w:pos="8911"/>
              </w:tabs>
              <w:spacing w:before="59"/>
              <w:jc w:val="center"/>
              <w:cnfStyle w:val="001000000000" w:firstRow="0" w:lastRow="0" w:firstColumn="1" w:lastColumn="0" w:oddVBand="0" w:evenVBand="0" w:oddHBand="0" w:evenHBand="0" w:firstRowFirstColumn="0" w:firstRowLastColumn="0" w:lastRowFirstColumn="0" w:lastRowLastColumn="0"/>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A.2</w:t>
            </w:r>
          </w:p>
        </w:tc>
        <w:tc>
          <w:tcPr>
            <w:tcW w:w="2499" w:type="dxa"/>
            <w:tcBorders>
              <w:right w:val="single" w:sz="4" w:space="0" w:color="8EAADB" w:themeColor="accent5" w:themeTint="99"/>
            </w:tcBorders>
            <w:vAlign w:val="center"/>
          </w:tcPr>
          <w:p w:rsidR="00CF448E" w:rsidRPr="00260DF8" w:rsidRDefault="00CF448E" w:rsidP="00CF448E">
            <w:pPr>
              <w:pStyle w:val="TableParagraph"/>
              <w:ind w:right="0"/>
              <w:jc w:val="center"/>
              <w:rPr>
                <w:color w:val="2F5496" w:themeColor="accent5" w:themeShade="BF"/>
                <w:sz w:val="20"/>
                <w:lang w:val="it-IT"/>
              </w:rPr>
            </w:pPr>
            <w:r w:rsidRPr="00260DF8">
              <w:rPr>
                <w:rFonts w:asciiTheme="minorHAnsi" w:hAnsiTheme="minorHAnsi" w:cstheme="minorHAnsi"/>
                <w:bCs/>
                <w:color w:val="2F5496" w:themeColor="accent5" w:themeShade="BF"/>
                <w:sz w:val="20"/>
                <w:lang w:val="it-IT"/>
              </w:rPr>
              <w:t>Potenzialità, valutazione e sviluppo delle Risorse Umane</w:t>
            </w:r>
          </w:p>
        </w:tc>
        <w:tc>
          <w:tcPr>
            <w:tcW w:w="715" w:type="dxa"/>
            <w:tcBorders>
              <w:right w:val="single" w:sz="4" w:space="0" w:color="8EAADB" w:themeColor="accent5" w:themeTint="99"/>
            </w:tcBorders>
            <w:vAlign w:val="center"/>
          </w:tcPr>
          <w:p w:rsidR="00CF448E" w:rsidRPr="00260DF8" w:rsidRDefault="00CF448E" w:rsidP="00CF448E">
            <w:pPr>
              <w:pStyle w:val="Corpotesto"/>
              <w:tabs>
                <w:tab w:val="left" w:pos="8911"/>
              </w:tabs>
              <w:spacing w:before="59"/>
              <w:jc w:val="center"/>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rsidR="00CF448E" w:rsidRPr="00260DF8" w:rsidRDefault="000C723B" w:rsidP="004011AC">
            <w:pPr>
              <w:jc w:val="both"/>
              <w:rPr>
                <w:b/>
                <w:color w:val="2F5496" w:themeColor="accent5" w:themeShade="BF"/>
                <w:sz w:val="16"/>
              </w:rPr>
            </w:pPr>
            <w:r w:rsidRPr="000C723B">
              <w:rPr>
                <w:rFonts w:asciiTheme="majorHAnsi" w:eastAsia="Calibri" w:hAnsiTheme="majorHAnsi" w:cstheme="majorHAnsi"/>
                <w:color w:val="2F5496" w:themeColor="accent5" w:themeShade="BF"/>
                <w:sz w:val="16"/>
                <w:szCs w:val="20"/>
              </w:rPr>
              <w:t>Il corso for</w:t>
            </w:r>
            <w:r>
              <w:rPr>
                <w:rFonts w:asciiTheme="majorHAnsi" w:eastAsia="Calibri" w:hAnsiTheme="majorHAnsi" w:cstheme="majorHAnsi"/>
                <w:color w:val="2F5496" w:themeColor="accent5" w:themeShade="BF"/>
                <w:sz w:val="16"/>
                <w:szCs w:val="20"/>
              </w:rPr>
              <w:t xml:space="preserve">nisce </w:t>
            </w:r>
            <w:r w:rsidR="004011AC">
              <w:rPr>
                <w:rFonts w:asciiTheme="majorHAnsi" w:eastAsia="Calibri" w:hAnsiTheme="majorHAnsi" w:cstheme="majorHAnsi"/>
                <w:color w:val="2F5496" w:themeColor="accent5" w:themeShade="BF"/>
                <w:sz w:val="16"/>
                <w:szCs w:val="20"/>
              </w:rPr>
              <w:t>modalità e strumenti</w:t>
            </w:r>
            <w:r>
              <w:rPr>
                <w:rFonts w:asciiTheme="majorHAnsi" w:eastAsia="Calibri" w:hAnsiTheme="majorHAnsi" w:cstheme="majorHAnsi"/>
                <w:color w:val="2F5496" w:themeColor="accent5" w:themeShade="BF"/>
                <w:sz w:val="16"/>
                <w:szCs w:val="20"/>
              </w:rPr>
              <w:t xml:space="preserve"> per</w:t>
            </w:r>
            <w:r w:rsidR="004011AC">
              <w:rPr>
                <w:rFonts w:asciiTheme="majorHAnsi" w:eastAsia="Calibri" w:hAnsiTheme="majorHAnsi" w:cstheme="majorHAnsi"/>
                <w:color w:val="2F5496" w:themeColor="accent5" w:themeShade="BF"/>
                <w:sz w:val="16"/>
                <w:szCs w:val="20"/>
              </w:rPr>
              <w:t xml:space="preserve"> organizzare e gestire il</w:t>
            </w:r>
            <w:r w:rsidRPr="000C723B">
              <w:rPr>
                <w:rFonts w:asciiTheme="majorHAnsi" w:eastAsia="Calibri" w:hAnsiTheme="majorHAnsi" w:cstheme="majorHAnsi"/>
                <w:color w:val="2F5496" w:themeColor="accent5" w:themeShade="BF"/>
                <w:sz w:val="16"/>
                <w:szCs w:val="20"/>
              </w:rPr>
              <w:t xml:space="preserve"> sistema di valutazione delle risorse umane </w:t>
            </w:r>
            <w:r w:rsidR="004011AC">
              <w:rPr>
                <w:rFonts w:asciiTheme="majorHAnsi" w:eastAsia="Calibri" w:hAnsiTheme="majorHAnsi" w:cstheme="majorHAnsi"/>
                <w:color w:val="2F5496" w:themeColor="accent5" w:themeShade="BF"/>
                <w:sz w:val="16"/>
                <w:szCs w:val="20"/>
              </w:rPr>
              <w:t>per il</w:t>
            </w:r>
            <w:r w:rsidRPr="000C723B">
              <w:rPr>
                <w:rFonts w:asciiTheme="majorHAnsi" w:eastAsia="Calibri" w:hAnsiTheme="majorHAnsi" w:cstheme="majorHAnsi"/>
                <w:color w:val="2F5496" w:themeColor="accent5" w:themeShade="BF"/>
                <w:sz w:val="16"/>
                <w:szCs w:val="20"/>
              </w:rPr>
              <w:t xml:space="preserve"> </w:t>
            </w:r>
            <w:r w:rsidR="004011AC">
              <w:rPr>
                <w:rFonts w:asciiTheme="majorHAnsi" w:eastAsia="Calibri" w:hAnsiTheme="majorHAnsi" w:cstheme="majorHAnsi"/>
                <w:color w:val="2F5496" w:themeColor="accent5" w:themeShade="BF"/>
                <w:sz w:val="16"/>
                <w:szCs w:val="20"/>
              </w:rPr>
              <w:t>miglioramento delle prestazioni.</w:t>
            </w:r>
          </w:p>
        </w:tc>
        <w:tc>
          <w:tcPr>
            <w:tcW w:w="1528" w:type="dxa"/>
            <w:tcBorders>
              <w:left w:val="single" w:sz="4" w:space="0" w:color="8EAADB" w:themeColor="accent5" w:themeTint="99"/>
              <w:right w:val="single" w:sz="4" w:space="0" w:color="8EAADB" w:themeColor="accent5" w:themeTint="99"/>
            </w:tcBorders>
            <w:vAlign w:val="center"/>
          </w:tcPr>
          <w:p w:rsidR="00CF448E" w:rsidRPr="00260DF8" w:rsidRDefault="00CF448E" w:rsidP="00CF448E">
            <w:pPr>
              <w:pStyle w:val="Corpotesto"/>
              <w:tabs>
                <w:tab w:val="left" w:pos="8911"/>
              </w:tabs>
              <w:spacing w:before="59"/>
              <w:jc w:val="center"/>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bookmarkStart w:id="22" w:name="_GoBack"/>
            <w:bookmarkEnd w:id="22"/>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CF448E" w:rsidRPr="00260DF8" w:rsidRDefault="00CF448E" w:rsidP="00CF448E">
            <w:pPr>
              <w:pStyle w:val="Corpotesto"/>
              <w:tabs>
                <w:tab w:val="left" w:pos="8911"/>
              </w:tabs>
              <w:spacing w:before="59"/>
              <w:jc w:val="center"/>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8E7848">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A.3</w:t>
            </w:r>
          </w:p>
        </w:tc>
        <w:tc>
          <w:tcPr>
            <w:tcW w:w="2499"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2F5496" w:themeColor="accent5" w:themeShade="BF"/>
                <w:sz w:val="20"/>
                <w:lang w:val="it-IT"/>
              </w:rPr>
            </w:pPr>
            <w:r w:rsidRPr="00260DF8">
              <w:rPr>
                <w:rFonts w:asciiTheme="minorHAnsi" w:hAnsiTheme="minorHAnsi" w:cstheme="minorHAnsi"/>
                <w:bCs/>
                <w:color w:val="2F5496" w:themeColor="accent5" w:themeShade="BF"/>
                <w:sz w:val="20"/>
                <w:lang w:val="it-IT"/>
              </w:rPr>
              <w:t>Il lavoro di gruppo nell’industria digitale</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F63282">
              <w:rPr>
                <w:rFonts w:asciiTheme="majorHAnsi" w:eastAsia="Calibri" w:hAnsiTheme="majorHAnsi" w:cstheme="majorHAnsi"/>
                <w:color w:val="2F5496" w:themeColor="accent5" w:themeShade="BF"/>
                <w:sz w:val="16"/>
                <w:szCs w:val="20"/>
              </w:rPr>
              <w:t xml:space="preserve">Lo scopo del corso è migliorare </w:t>
            </w:r>
            <w:r>
              <w:rPr>
                <w:rFonts w:asciiTheme="majorHAnsi" w:eastAsia="Calibri" w:hAnsiTheme="majorHAnsi" w:cstheme="majorHAnsi"/>
                <w:color w:val="2F5496" w:themeColor="accent5" w:themeShade="BF"/>
                <w:sz w:val="16"/>
                <w:szCs w:val="20"/>
              </w:rPr>
              <w:t>l’interazione tra le risorse professionali che operano nei team work, adeguandoli al mutato contesto</w:t>
            </w:r>
            <w:r w:rsidRPr="00260DF8">
              <w:rPr>
                <w:rFonts w:asciiTheme="majorHAnsi" w:eastAsia="Calibri" w:hAnsiTheme="majorHAnsi" w:cstheme="majorHAnsi"/>
                <w:color w:val="2F5496" w:themeColor="accent5" w:themeShade="BF"/>
                <w:sz w:val="16"/>
                <w:szCs w:val="20"/>
              </w:rPr>
              <w:t xml:space="preserve"> or</w:t>
            </w:r>
            <w:r>
              <w:rPr>
                <w:rFonts w:asciiTheme="majorHAnsi" w:eastAsia="Calibri" w:hAnsiTheme="majorHAnsi" w:cstheme="majorHAnsi"/>
                <w:color w:val="2F5496" w:themeColor="accent5" w:themeShade="BF"/>
                <w:sz w:val="16"/>
                <w:szCs w:val="20"/>
              </w:rPr>
              <w:t>ganizzativo e produttivo dell’</w:t>
            </w:r>
            <w:r w:rsidRPr="00260DF8">
              <w:rPr>
                <w:rFonts w:asciiTheme="majorHAnsi" w:eastAsia="Calibri" w:hAnsiTheme="majorHAnsi" w:cstheme="majorHAnsi"/>
                <w:color w:val="2F5496" w:themeColor="accent5" w:themeShade="BF"/>
                <w:sz w:val="16"/>
                <w:szCs w:val="20"/>
              </w:rPr>
              <w:t>i</w:t>
            </w:r>
            <w:r>
              <w:rPr>
                <w:rFonts w:asciiTheme="majorHAnsi" w:eastAsia="Calibri" w:hAnsiTheme="majorHAnsi" w:cstheme="majorHAnsi"/>
                <w:color w:val="2F5496" w:themeColor="accent5" w:themeShade="BF"/>
                <w:sz w:val="16"/>
                <w:szCs w:val="20"/>
              </w:rPr>
              <w:t>ndustria digitale.</w:t>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8E7848">
        <w:trPr>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sidRPr="008F151D">
              <w:rPr>
                <w:rFonts w:asciiTheme="majorHAnsi" w:hAnsiTheme="majorHAnsi" w:cstheme="majorHAnsi"/>
                <w:bCs/>
                <w:color w:val="2F5496" w:themeColor="accent5" w:themeShade="BF"/>
                <w:lang w:val="it-IT"/>
              </w:rPr>
              <w:t>A.4</w:t>
            </w:r>
          </w:p>
        </w:tc>
        <w:tc>
          <w:tcPr>
            <w:tcW w:w="2499" w:type="dxa"/>
            <w:tcBorders>
              <w:right w:val="single" w:sz="4" w:space="0" w:color="8EAADB" w:themeColor="accent5" w:themeTint="99"/>
            </w:tcBorders>
            <w:vAlign w:val="center"/>
          </w:tcPr>
          <w:p w:rsidR="00195D6F" w:rsidRPr="008F151D" w:rsidRDefault="00195D6F" w:rsidP="00195D6F">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8F151D">
              <w:rPr>
                <w:rFonts w:asciiTheme="minorHAnsi" w:hAnsiTheme="minorHAnsi" w:cstheme="minorHAnsi"/>
                <w:bCs/>
                <w:color w:val="2F5496" w:themeColor="accent5" w:themeShade="BF"/>
                <w:sz w:val="20"/>
                <w:szCs w:val="20"/>
                <w:lang w:val="it-IT"/>
              </w:rPr>
              <w:t>La comunicazione breve</w:t>
            </w:r>
          </w:p>
        </w:tc>
        <w:tc>
          <w:tcPr>
            <w:tcW w:w="715" w:type="dxa"/>
            <w:tcBorders>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8F151D">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rsidR="00195D6F" w:rsidRPr="008F151D" w:rsidRDefault="00195D6F" w:rsidP="00195D6F">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F151D">
              <w:rPr>
                <w:rFonts w:asciiTheme="majorHAnsi" w:eastAsia="Calibri" w:hAnsiTheme="majorHAnsi" w:cstheme="majorHAnsi"/>
                <w:color w:val="2F5496" w:themeColor="accent5" w:themeShade="BF"/>
                <w:sz w:val="16"/>
                <w:szCs w:val="20"/>
              </w:rPr>
              <w:t>Il corso fornisce tecniche e metodologie per una comunicazione sintetica e focalizzata su messaggi diretti, chiari, persuasivi.</w:t>
            </w:r>
          </w:p>
        </w:tc>
        <w:tc>
          <w:tcPr>
            <w:tcW w:w="1528" w:type="dxa"/>
            <w:tcBorders>
              <w:left w:val="single" w:sz="4" w:space="0" w:color="8EAADB" w:themeColor="accent5" w:themeTint="99"/>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8F151D">
              <w:rPr>
                <w:rFonts w:asciiTheme="majorHAnsi" w:hAnsiTheme="majorHAnsi" w:cstheme="majorHAnsi"/>
                <w:b w:val="0"/>
                <w:bCs w:val="0"/>
                <w:color w:val="2F5496" w:themeColor="accent5" w:themeShade="BF"/>
                <w:lang w:val="it-IT"/>
              </w:rPr>
              <w:instrText xml:space="preserve"> FORMTEXT </w:instrText>
            </w:r>
            <w:r w:rsidRPr="008F151D">
              <w:rPr>
                <w:rFonts w:asciiTheme="majorHAnsi" w:hAnsiTheme="majorHAnsi" w:cstheme="majorHAnsi"/>
                <w:b w:val="0"/>
                <w:bCs w:val="0"/>
                <w:color w:val="2F5496" w:themeColor="accent5" w:themeShade="BF"/>
                <w:lang w:val="it-IT"/>
              </w:rPr>
            </w:r>
            <w:r w:rsidRPr="008F151D">
              <w:rPr>
                <w:rFonts w:asciiTheme="majorHAnsi" w:hAnsiTheme="majorHAnsi" w:cstheme="majorHAnsi"/>
                <w:b w:val="0"/>
                <w:bCs w:val="0"/>
                <w:color w:val="2F5496" w:themeColor="accent5" w:themeShade="BF"/>
                <w:lang w:val="it-IT"/>
              </w:rPr>
              <w:fldChar w:fldCharType="separate"/>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8E7848">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color w:val="2F5496" w:themeColor="accent5" w:themeShade="BF"/>
                <w:lang w:val="it-IT"/>
              </w:rPr>
            </w:pPr>
            <w:r>
              <w:rPr>
                <w:rFonts w:asciiTheme="majorHAnsi" w:hAnsiTheme="majorHAnsi" w:cstheme="majorHAnsi"/>
                <w:color w:val="2F5496" w:themeColor="accent5" w:themeShade="BF"/>
                <w:lang w:val="it-IT"/>
              </w:rPr>
              <w:lastRenderedPageBreak/>
              <w:t>A.5</w:t>
            </w:r>
          </w:p>
        </w:tc>
        <w:tc>
          <w:tcPr>
            <w:tcW w:w="2499"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Pr>
                <w:rFonts w:asciiTheme="minorHAnsi" w:hAnsiTheme="minorHAnsi" w:cstheme="minorHAnsi"/>
                <w:bCs/>
                <w:color w:val="2F5496" w:themeColor="accent5" w:themeShade="BF"/>
                <w:sz w:val="20"/>
                <w:szCs w:val="20"/>
                <w:lang w:val="it-IT"/>
              </w:rPr>
              <w:t>Gestione</w:t>
            </w:r>
            <w:r w:rsidRPr="00260DF8">
              <w:rPr>
                <w:rFonts w:asciiTheme="minorHAnsi" w:hAnsiTheme="minorHAnsi" w:cstheme="minorHAnsi"/>
                <w:bCs/>
                <w:color w:val="2F5496" w:themeColor="accent5" w:themeShade="BF"/>
                <w:sz w:val="20"/>
                <w:szCs w:val="20"/>
                <w:lang w:val="it-IT"/>
              </w:rPr>
              <w:t xml:space="preserve"> dei conflitti</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100000" w:firstRow="0" w:lastRow="0" w:firstColumn="0" w:lastColumn="0" w:oddVBand="0" w:evenVBand="0" w:oddHBand="1" w:evenHBand="0" w:firstRowFirstColumn="0" w:firstRowLastColumn="0" w:lastRowFirstColumn="0" w:lastRowLastColumn="0"/>
              <w:rPr>
                <w:color w:val="2F5496" w:themeColor="accent5" w:themeShade="BF"/>
              </w:rPr>
            </w:pPr>
            <w:r w:rsidRPr="00260DF8">
              <w:rPr>
                <w:rFonts w:asciiTheme="majorHAnsi" w:eastAsia="Calibri" w:hAnsiTheme="majorHAnsi" w:cstheme="majorHAnsi"/>
                <w:color w:val="2F5496" w:themeColor="accent5" w:themeShade="BF"/>
                <w:sz w:val="16"/>
                <w:szCs w:val="20"/>
              </w:rPr>
              <w:t>Favorire l’utilizzo di tecniche di comunicazione interpersonale che facilitino la condivisone ed il raggiungimento degli obiettivi aziendali e l’identificazione e la gestione delle fonti di conflitto per trasformarle in situazioni di cooperazione</w:t>
            </w:r>
            <w:r>
              <w:rPr>
                <w:rFonts w:asciiTheme="majorHAnsi" w:eastAsia="Calibri" w:hAnsiTheme="majorHAnsi" w:cstheme="majorHAnsi"/>
                <w:color w:val="2F5496" w:themeColor="accent5" w:themeShade="BF"/>
                <w:sz w:val="16"/>
                <w:szCs w:val="20"/>
              </w:rPr>
              <w:t>.</w:t>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Pr>
                <w:rFonts w:asciiTheme="majorHAnsi" w:hAnsiTheme="majorHAnsi" w:cstheme="majorHAnsi"/>
                <w:b w:val="0"/>
                <w:bCs w:val="0"/>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8E7848">
        <w:trPr>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rPr>
                <w:rFonts w:asciiTheme="majorHAnsi" w:hAnsiTheme="majorHAnsi" w:cstheme="majorHAnsi"/>
                <w:color w:val="2F5496" w:themeColor="accent5" w:themeShade="BF"/>
                <w:lang w:val="it-IT"/>
              </w:rPr>
            </w:pPr>
            <w:r w:rsidRPr="008F151D">
              <w:rPr>
                <w:rFonts w:asciiTheme="majorHAnsi" w:hAnsiTheme="majorHAnsi" w:cstheme="majorHAnsi"/>
                <w:color w:val="2F5496" w:themeColor="accent5" w:themeShade="BF"/>
                <w:lang w:val="it-IT"/>
              </w:rPr>
              <w:t>A.6</w:t>
            </w:r>
          </w:p>
        </w:tc>
        <w:tc>
          <w:tcPr>
            <w:tcW w:w="2499" w:type="dxa"/>
            <w:tcBorders>
              <w:right w:val="single" w:sz="4" w:space="0" w:color="8EAADB" w:themeColor="accent5" w:themeTint="99"/>
            </w:tcBorders>
            <w:vAlign w:val="center"/>
          </w:tcPr>
          <w:p w:rsidR="00195D6F" w:rsidRPr="008F151D" w:rsidRDefault="00195D6F" w:rsidP="00195D6F">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8F151D">
              <w:rPr>
                <w:rFonts w:asciiTheme="minorHAnsi" w:hAnsiTheme="minorHAnsi" w:cstheme="minorHAnsi"/>
                <w:bCs/>
                <w:color w:val="2F5496" w:themeColor="accent5" w:themeShade="BF"/>
                <w:sz w:val="20"/>
                <w:szCs w:val="20"/>
                <w:lang w:val="it-IT"/>
              </w:rPr>
              <w:t>Time management</w:t>
            </w:r>
          </w:p>
        </w:tc>
        <w:tc>
          <w:tcPr>
            <w:tcW w:w="715" w:type="dxa"/>
            <w:tcBorders>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t>16</w:t>
            </w:r>
          </w:p>
        </w:tc>
        <w:tc>
          <w:tcPr>
            <w:tcW w:w="4013" w:type="dxa"/>
            <w:tcBorders>
              <w:left w:val="single" w:sz="4" w:space="0" w:color="8EAADB" w:themeColor="accent5" w:themeTint="99"/>
              <w:right w:val="single" w:sz="4" w:space="0" w:color="8EAADB" w:themeColor="accent5" w:themeTint="99"/>
            </w:tcBorders>
            <w:vAlign w:val="center"/>
          </w:tcPr>
          <w:p w:rsidR="00195D6F" w:rsidRPr="008F151D" w:rsidRDefault="00195D6F" w:rsidP="00195D6F">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F151D">
              <w:rPr>
                <w:rFonts w:asciiTheme="majorHAnsi" w:eastAsia="Calibri" w:hAnsiTheme="majorHAnsi" w:cstheme="majorHAnsi"/>
                <w:color w:val="2F5496" w:themeColor="accent5" w:themeShade="BF"/>
                <w:sz w:val="16"/>
                <w:szCs w:val="20"/>
              </w:rPr>
              <w:t>Il corso offre strumenti e metodi di time management per amministrare al meglio il proprio tempo, mantenere il focus su ciò che è davvero importante e difendersi dalle urgenze quotidiane e dalle trappole della distrazione.</w:t>
            </w:r>
          </w:p>
        </w:tc>
        <w:tc>
          <w:tcPr>
            <w:tcW w:w="1528" w:type="dxa"/>
            <w:tcBorders>
              <w:left w:val="single" w:sz="4" w:space="0" w:color="8EAADB" w:themeColor="accent5" w:themeTint="99"/>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8F151D">
              <w:rPr>
                <w:rFonts w:asciiTheme="majorHAnsi" w:hAnsiTheme="majorHAnsi" w:cstheme="majorHAnsi"/>
                <w:b w:val="0"/>
                <w:bCs w:val="0"/>
                <w:color w:val="2F5496" w:themeColor="accent5" w:themeShade="BF"/>
                <w:lang w:val="it-IT"/>
              </w:rPr>
              <w:instrText xml:space="preserve"> FORMTEXT </w:instrText>
            </w:r>
            <w:r w:rsidRPr="008F151D">
              <w:rPr>
                <w:rFonts w:asciiTheme="majorHAnsi" w:hAnsiTheme="majorHAnsi" w:cstheme="majorHAnsi"/>
                <w:b w:val="0"/>
                <w:bCs w:val="0"/>
                <w:color w:val="2F5496" w:themeColor="accent5" w:themeShade="BF"/>
                <w:lang w:val="it-IT"/>
              </w:rPr>
            </w:r>
            <w:r w:rsidRPr="008F151D">
              <w:rPr>
                <w:rFonts w:asciiTheme="majorHAnsi" w:hAnsiTheme="majorHAnsi" w:cstheme="majorHAnsi"/>
                <w:b w:val="0"/>
                <w:bCs w:val="0"/>
                <w:color w:val="2F5496" w:themeColor="accent5" w:themeShade="BF"/>
                <w:lang w:val="it-IT"/>
              </w:rPr>
              <w:fldChar w:fldCharType="separate"/>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t> </w:t>
            </w:r>
            <w:r w:rsidRPr="008F151D">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8F151D"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8F151D">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8F151D">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8F151D">
              <w:rPr>
                <w:rFonts w:asciiTheme="majorHAnsi" w:hAnsiTheme="majorHAnsi" w:cstheme="majorHAnsi"/>
                <w:b w:val="0"/>
                <w:color w:val="2F5496" w:themeColor="accent5" w:themeShade="BF"/>
                <w:lang w:val="it-IT"/>
              </w:rPr>
              <w:fldChar w:fldCharType="end"/>
            </w:r>
          </w:p>
        </w:tc>
      </w:tr>
      <w:tr w:rsidR="00195D6F" w:rsidRPr="00260DF8" w:rsidTr="008E784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A.7</w:t>
            </w:r>
          </w:p>
        </w:tc>
        <w:tc>
          <w:tcPr>
            <w:tcW w:w="2499"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Altro:</w:t>
            </w:r>
            <w:r>
              <w:rPr>
                <w:rFonts w:asciiTheme="minorHAnsi" w:hAnsiTheme="minorHAnsi" w:cstheme="minorHAnsi"/>
                <w:b w:val="0"/>
                <w:color w:val="2F5496" w:themeColor="accent5" w:themeShade="BF"/>
                <w:lang w:val="it-IT"/>
              </w:rPr>
              <w:t xml:space="preserve"> </w:t>
            </w:r>
            <w:r w:rsidRPr="00260DF8">
              <w:rPr>
                <w:rFonts w:asciiTheme="majorHAnsi" w:hAnsiTheme="majorHAnsi" w:cstheme="majorHAnsi"/>
                <w:color w:val="2F5496" w:themeColor="accent5" w:themeShade="BF"/>
                <w:lang w:val="it-IT"/>
              </w:rPr>
              <w:fldChar w:fldCharType="begin">
                <w:ffData>
                  <w:name w:val="Testo12"/>
                  <w:enabled/>
                  <w:calcOnExit w:val="0"/>
                  <w:textInput/>
                </w:ffData>
              </w:fldChar>
            </w:r>
            <w:r w:rsidRPr="00260DF8">
              <w:rPr>
                <w:rFonts w:asciiTheme="majorHAnsi" w:hAnsiTheme="majorHAnsi" w:cstheme="majorHAnsi"/>
                <w:color w:val="2F5496" w:themeColor="accent5" w:themeShade="BF"/>
                <w:lang w:val="it-IT"/>
              </w:rPr>
              <w:instrText xml:space="preserve"> FORMTEXT </w:instrText>
            </w:r>
            <w:r w:rsidRPr="00260DF8">
              <w:rPr>
                <w:rFonts w:asciiTheme="majorHAnsi" w:hAnsiTheme="majorHAnsi" w:cstheme="majorHAnsi"/>
                <w:color w:val="2F5496" w:themeColor="accent5" w:themeShade="BF"/>
                <w:lang w:val="it-IT"/>
              </w:rPr>
            </w:r>
            <w:r w:rsidRPr="00260DF8">
              <w:rPr>
                <w:rFonts w:asciiTheme="majorHAnsi" w:hAnsiTheme="majorHAnsi" w:cstheme="majorHAnsi"/>
                <w:color w:val="2F5496" w:themeColor="accent5" w:themeShade="BF"/>
                <w:lang w:val="it-IT"/>
              </w:rPr>
              <w:fldChar w:fldCharType="separate"/>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color w:val="2F5496" w:themeColor="accent5" w:themeShade="BF"/>
                <w:lang w:val="it-IT"/>
              </w:rPr>
              <w:fldChar w:fldCharType="end"/>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4013"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bl>
    <w:p w:rsidR="008F151D" w:rsidRDefault="008F151D" w:rsidP="000C723B">
      <w:pPr>
        <w:rPr>
          <w:rFonts w:ascii="Calibri Light" w:hAnsi="Calibri Light" w:cs="Calibri Light"/>
          <w:color w:val="ACB9CA"/>
          <w:spacing w:val="124"/>
          <w:sz w:val="40"/>
          <w:szCs w:val="28"/>
        </w:rPr>
      </w:pPr>
    </w:p>
    <w:p w:rsidR="004C11CE" w:rsidRDefault="000C723B" w:rsidP="000C723B">
      <w:pPr>
        <w:rPr>
          <w:rFonts w:ascii="Calibri Light" w:hAnsi="Calibri Light" w:cs="Calibri Light"/>
          <w:color w:val="ACB9CA"/>
          <w:spacing w:val="124"/>
          <w:sz w:val="40"/>
          <w:szCs w:val="28"/>
        </w:rPr>
      </w:pPr>
      <w:r w:rsidRPr="00544FD4">
        <w:rPr>
          <w:noProof/>
          <w:lang w:eastAsia="it-IT"/>
        </w:rPr>
        <mc:AlternateContent>
          <mc:Choice Requires="wps">
            <w:drawing>
              <wp:anchor distT="0" distB="0" distL="114300" distR="114300" simplePos="0" relativeHeight="251663360" behindDoc="0" locked="0" layoutInCell="1" allowOverlap="1" wp14:anchorId="464B2DA1" wp14:editId="4D224D1C">
                <wp:simplePos x="0" y="0"/>
                <wp:positionH relativeFrom="column">
                  <wp:posOffset>-720725</wp:posOffset>
                </wp:positionH>
                <wp:positionV relativeFrom="paragraph">
                  <wp:posOffset>140335</wp:posOffset>
                </wp:positionV>
                <wp:extent cx="6997148" cy="287079"/>
                <wp:effectExtent l="0" t="0" r="0" b="0"/>
                <wp:wrapNone/>
                <wp:docPr id="9"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148" cy="287079"/>
                        </a:xfrm>
                        <a:prstGeom prst="rect">
                          <a:avLst/>
                        </a:prstGeom>
                        <a:solidFill>
                          <a:schemeClr val="accent1">
                            <a:lumMod val="75000"/>
                            <a:alpha val="57000"/>
                          </a:schemeClr>
                        </a:solidFill>
                      </wps:spPr>
                      <wps:txbx>
                        <w:txbxContent>
                          <w:p w:rsidR="008E7848" w:rsidRPr="00E375AB" w:rsidRDefault="008E7848" w:rsidP="00DF7C5A">
                            <w:pPr>
                              <w:pStyle w:val="NormaleWeb"/>
                              <w:spacing w:before="0" w:beforeAutospacing="0" w:after="0" w:afterAutospacing="0"/>
                              <w:jc w:val="right"/>
                              <w:rPr>
                                <w:rFonts w:asciiTheme="majorHAnsi" w:hAnsiTheme="majorHAnsi" w:cstheme="majorHAnsi"/>
                                <w:b/>
                                <w:sz w:val="18"/>
                              </w:rPr>
                            </w:pPr>
                            <w:r w:rsidRPr="00E375AB">
                              <w:rPr>
                                <w:rFonts w:asciiTheme="majorHAnsi" w:hAnsiTheme="majorHAnsi" w:cstheme="majorHAnsi"/>
                                <w:b/>
                                <w:color w:val="FFFFFF" w:themeColor="background1"/>
                                <w:kern w:val="24"/>
                                <w:sz w:val="32"/>
                                <w:szCs w:val="56"/>
                                <w:lang w:val="en-US"/>
                              </w:rPr>
                              <w:t>B. SUPPORTO E ORGANIZZAZIONE</w:t>
                            </w:r>
                            <w:r w:rsidRPr="00E375AB">
                              <w:rPr>
                                <w:rFonts w:asciiTheme="majorHAnsi" w:hAnsiTheme="majorHAnsi" w:cstheme="majorHAnsi"/>
                                <w:b/>
                                <w:color w:val="FFFFFF" w:themeColor="background1"/>
                                <w:kern w:val="24"/>
                                <w:sz w:val="44"/>
                                <w:szCs w:val="56"/>
                                <w:lang w:val="en-US"/>
                              </w:rPr>
                              <w:t xml:space="preserve"> </w:t>
                            </w:r>
                          </w:p>
                        </w:txbxContent>
                      </wps:txbx>
                      <wps:bodyPr vert="horz" wrap="square" lIns="63305" tIns="31652" rIns="63305" bIns="31652" rtlCol="0" anchor="ctr">
                        <a:noAutofit/>
                      </wps:bodyPr>
                    </wps:wsp>
                  </a:graphicData>
                </a:graphic>
                <wp14:sizeRelH relativeFrom="margin">
                  <wp14:pctWidth>0</wp14:pctWidth>
                </wp14:sizeRelH>
                <wp14:sizeRelV relativeFrom="margin">
                  <wp14:pctHeight>0</wp14:pctHeight>
                </wp14:sizeRelV>
              </wp:anchor>
            </w:drawing>
          </mc:Choice>
          <mc:Fallback>
            <w:pict>
              <v:shape w14:anchorId="464B2DA1" id="_x0000_s1028" type="#_x0000_t202" style="position:absolute;margin-left:-56.75pt;margin-top:11.05pt;width:550.9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v8/AEAAN8DAAAOAAAAZHJzL2Uyb0RvYy54bWysU8tu2zAQvBfoPxC813q4tmPBctAmSFEg&#10;fQBJPoCmKIsoyWVJ2pL79V1SiuM2t6IXStxdLmdmh5vrQStyFM5LMDUtZjklwnBopNnX9Onx7t0V&#10;JT4w0zAFRtT0JDy93r59s+ltJUroQDXCEWxifNXbmnYh2CrLPO+EZn4GVhhMtuA0C7h1+6xxrMfu&#10;WmVlni+zHlxjHXDhPUZvxyTdpv5tK3j41rZeBKJqithCWl1ad3HNthtW7R2zneQTDPYPKDSTBi89&#10;t7plgZGDk69aackdeGjDjIPOoG0lF4kDsinyv9g8dMyKxAXF8fYsk/9/bfnX43dHZFPTNSWGaRzR&#10;owyggBRRm976CkseLBaF4SMMOOPE09t74D88lmQXNeMBj9VRi6F1On6RJcGDKP/pLLkYAuEYXK7X&#10;q+I9moRjrrxa5at1vDd7OW2dD58EaBJ/aupwpAkBO977MJY+l8TLPCjZ3Eml0ibaSNwoR44MDcA4&#10;FyaMBNRBf4FmjK8WeT5ZgSnbsTG6WE1RBJP8GBslaBd3JPYj4ahDGHZDUrN8Vm8HzQnFwyeC4Dtw&#10;vyjp0W419T8PzAlK1GeD81zO5/kC/Zk282K5KClxl5ndH5mgbmB0NDMcu9aUB5dkMfDhEKCVSZoI&#10;aQQwzQldlBhMjo82vdynqpd3uf0NAAD//wMAUEsDBBQABgAIAAAAIQABpbix4wAAAAoBAAAPAAAA&#10;ZHJzL2Rvd25yZXYueG1sTI/LTsMwEEX3SPyDNUjsWidpCWmIUyEKGySE6AOpu2k8OIHYjmy3DX+P&#10;WcFydI/uPVMtR92zEznfWSMgnSbAyDRWdkYJ2G6eJgUwH9BI7K0hAd/kYVlfXlRYSns2b3RaB8Vi&#10;ifElCmhDGErOfdOSRj+1A5mYfVinMcTTKS4dnmO57nmWJDnX2Jm40OJADy01X+ujFoDjfr/afdrV&#10;88v81Q35u9ouHpUQ11fj/R2wQGP4g+FXP6pDHZ0O9mikZ72ASZrObiIrIMtSYJFYFMUc2EFAfjsD&#10;Xlf8/wv1DwAAAP//AwBQSwECLQAUAAYACAAAACEAtoM4kv4AAADhAQAAEwAAAAAAAAAAAAAAAAAA&#10;AAAAW0NvbnRlbnRfVHlwZXNdLnhtbFBLAQItABQABgAIAAAAIQA4/SH/1gAAAJQBAAALAAAAAAAA&#10;AAAAAAAAAC8BAABfcmVscy8ucmVsc1BLAQItABQABgAIAAAAIQDhFBv8/AEAAN8DAAAOAAAAAAAA&#10;AAAAAAAAAC4CAABkcnMvZTJvRG9jLnhtbFBLAQItABQABgAIAAAAIQABpbix4wAAAAoBAAAPAAAA&#10;AAAAAAAAAAAAAFYEAABkcnMvZG93bnJldi54bWxQSwUGAAAAAAQABADzAAAAZgUAAAAA&#10;" fillcolor="#2e74b5 [2404]" stroked="f">
                <v:fill opacity="37265f"/>
                <v:path arrowok="t"/>
                <v:textbox inset="1.75847mm,.87922mm,1.75847mm,.87922mm">
                  <w:txbxContent>
                    <w:p w:rsidR="008E7848" w:rsidRPr="00E375AB" w:rsidRDefault="008E7848" w:rsidP="00DF7C5A">
                      <w:pPr>
                        <w:pStyle w:val="NormaleWeb"/>
                        <w:spacing w:before="0" w:beforeAutospacing="0" w:after="0" w:afterAutospacing="0"/>
                        <w:jc w:val="right"/>
                        <w:rPr>
                          <w:rFonts w:asciiTheme="majorHAnsi" w:hAnsiTheme="majorHAnsi" w:cstheme="majorHAnsi"/>
                          <w:b/>
                          <w:sz w:val="18"/>
                        </w:rPr>
                      </w:pPr>
                      <w:r w:rsidRPr="00E375AB">
                        <w:rPr>
                          <w:rFonts w:asciiTheme="majorHAnsi" w:hAnsiTheme="majorHAnsi" w:cstheme="majorHAnsi"/>
                          <w:b/>
                          <w:color w:val="FFFFFF" w:themeColor="background1"/>
                          <w:kern w:val="24"/>
                          <w:sz w:val="32"/>
                          <w:szCs w:val="56"/>
                          <w:lang w:val="en-US"/>
                        </w:rPr>
                        <w:t>B. SUPPORTO E ORGANIZZAZIONE</w:t>
                      </w:r>
                      <w:r w:rsidRPr="00E375AB">
                        <w:rPr>
                          <w:rFonts w:asciiTheme="majorHAnsi" w:hAnsiTheme="majorHAnsi" w:cstheme="majorHAnsi"/>
                          <w:b/>
                          <w:color w:val="FFFFFF" w:themeColor="background1"/>
                          <w:kern w:val="24"/>
                          <w:sz w:val="44"/>
                          <w:szCs w:val="56"/>
                          <w:lang w:val="en-US"/>
                        </w:rPr>
                        <w:t xml:space="preserve"> </w:t>
                      </w:r>
                    </w:p>
                  </w:txbxContent>
                </v:textbox>
              </v:shape>
            </w:pict>
          </mc:Fallback>
        </mc:AlternateContent>
      </w:r>
    </w:p>
    <w:tbl>
      <w:tblPr>
        <w:tblStyle w:val="Tabellasemplice4"/>
        <w:tblW w:w="10146" w:type="dxa"/>
        <w:tblInd w:w="-284" w:type="dxa"/>
        <w:tblLook w:val="04A0" w:firstRow="1" w:lastRow="0" w:firstColumn="1" w:lastColumn="0" w:noHBand="0" w:noVBand="1"/>
      </w:tblPr>
      <w:tblGrid>
        <w:gridCol w:w="581"/>
        <w:gridCol w:w="2498"/>
        <w:gridCol w:w="715"/>
        <w:gridCol w:w="4015"/>
        <w:gridCol w:w="1528"/>
        <w:gridCol w:w="809"/>
      </w:tblGrid>
      <w:tr w:rsidR="004C11CE" w:rsidRPr="00260DF8" w:rsidTr="00BB1DA0">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4C11CE" w:rsidRPr="00E375AB" w:rsidRDefault="004C11CE" w:rsidP="00CF448E">
            <w:pPr>
              <w:pStyle w:val="Corpotesto"/>
              <w:tabs>
                <w:tab w:val="left" w:pos="8911"/>
              </w:tabs>
              <w:spacing w:before="59"/>
              <w:ind w:right="-25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Cod.</w:t>
            </w:r>
          </w:p>
        </w:tc>
        <w:tc>
          <w:tcPr>
            <w:tcW w:w="2498" w:type="dxa"/>
            <w:tcBorders>
              <w:righ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TITOLO</w:t>
            </w:r>
          </w:p>
        </w:tc>
        <w:tc>
          <w:tcPr>
            <w:tcW w:w="715" w:type="dxa"/>
            <w:tcBorders>
              <w:righ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Ore</w:t>
            </w:r>
          </w:p>
        </w:tc>
        <w:tc>
          <w:tcPr>
            <w:tcW w:w="4015" w:type="dxa"/>
            <w:tcBorders>
              <w:left w:val="single" w:sz="4" w:space="0" w:color="8EAADB" w:themeColor="accent5" w:themeTint="99"/>
              <w:righ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OBIETTIVI</w:t>
            </w:r>
          </w:p>
        </w:tc>
        <w:tc>
          <w:tcPr>
            <w:tcW w:w="1528" w:type="dxa"/>
            <w:tcBorders>
              <w:left w:val="single" w:sz="4" w:space="0" w:color="8EAADB" w:themeColor="accent5" w:themeTint="99"/>
              <w:righ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N° Partecipanti</w:t>
            </w:r>
          </w:p>
        </w:tc>
        <w:tc>
          <w:tcPr>
            <w:tcW w:w="809" w:type="dxa"/>
            <w:tcBorders>
              <w:lef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2F5496" w:themeColor="accent5" w:themeShade="BF"/>
                <w:lang w:val="it-IT"/>
              </w:rPr>
            </w:pPr>
            <w:r w:rsidRPr="00E375AB">
              <w:rPr>
                <w:rFonts w:asciiTheme="majorHAnsi" w:hAnsiTheme="majorHAnsi" w:cstheme="majorHAnsi"/>
                <w:b/>
                <w:color w:val="2F5496" w:themeColor="accent5" w:themeShade="BF"/>
                <w:lang w:val="it-IT"/>
              </w:rPr>
              <w:t>Priorità</w:t>
            </w:r>
          </w:p>
        </w:tc>
      </w:tr>
      <w:tr w:rsidR="00B36E9A" w:rsidRPr="00260DF8" w:rsidTr="00BB1DA0">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CF448E" w:rsidRPr="00260DF8" w:rsidRDefault="00CF448E" w:rsidP="00CF448E">
            <w:pPr>
              <w:pStyle w:val="Corpotesto"/>
              <w:tabs>
                <w:tab w:val="left" w:pos="8911"/>
              </w:tabs>
              <w:spacing w:before="59"/>
              <w:jc w:val="center"/>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B.1</w:t>
            </w:r>
          </w:p>
        </w:tc>
        <w:tc>
          <w:tcPr>
            <w:tcW w:w="2498" w:type="dxa"/>
            <w:tcBorders>
              <w:right w:val="single" w:sz="4" w:space="0" w:color="8EAADB" w:themeColor="accent5" w:themeTint="99"/>
            </w:tcBorders>
            <w:vAlign w:val="center"/>
          </w:tcPr>
          <w:p w:rsidR="00CF448E" w:rsidRPr="00260DF8" w:rsidRDefault="00CF448E" w:rsidP="00CF448E">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Risk Management</w:t>
            </w:r>
            <w:r w:rsidR="00596E40">
              <w:rPr>
                <w:rFonts w:asciiTheme="minorHAnsi" w:hAnsiTheme="minorHAnsi" w:cstheme="minorHAnsi"/>
                <w:bCs/>
                <w:color w:val="2F5496" w:themeColor="accent5" w:themeShade="BF"/>
                <w:sz w:val="20"/>
                <w:szCs w:val="20"/>
                <w:lang w:val="it-IT"/>
              </w:rPr>
              <w:t xml:space="preserve"> -</w:t>
            </w:r>
            <w:r w:rsidRPr="00260DF8">
              <w:rPr>
                <w:rFonts w:asciiTheme="minorHAnsi" w:hAnsiTheme="minorHAnsi" w:cstheme="minorHAnsi"/>
                <w:bCs/>
                <w:color w:val="2F5496" w:themeColor="accent5" w:themeShade="BF"/>
                <w:sz w:val="20"/>
                <w:szCs w:val="20"/>
                <w:lang w:val="it-IT"/>
              </w:rPr>
              <w:t xml:space="preserve"> </w:t>
            </w:r>
          </w:p>
          <w:p w:rsidR="00CF448E" w:rsidRPr="00260DF8" w:rsidRDefault="00CF448E" w:rsidP="00CF448E">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Metodologie ed applicazioni</w:t>
            </w:r>
          </w:p>
        </w:tc>
        <w:tc>
          <w:tcPr>
            <w:tcW w:w="715" w:type="dxa"/>
            <w:tcBorders>
              <w:right w:val="single" w:sz="4" w:space="0" w:color="8EAADB" w:themeColor="accent5" w:themeTint="99"/>
            </w:tcBorders>
            <w:vAlign w:val="center"/>
          </w:tcPr>
          <w:p w:rsidR="00CF448E" w:rsidRPr="00260DF8" w:rsidRDefault="00CF448E" w:rsidP="00CF448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15" w:type="dxa"/>
            <w:tcBorders>
              <w:left w:val="single" w:sz="4" w:space="0" w:color="8EAADB" w:themeColor="accent5" w:themeTint="99"/>
              <w:right w:val="single" w:sz="4" w:space="0" w:color="8EAADB" w:themeColor="accent5" w:themeTint="99"/>
            </w:tcBorders>
            <w:vAlign w:val="center"/>
          </w:tcPr>
          <w:p w:rsidR="00CF448E" w:rsidRPr="00260DF8" w:rsidRDefault="00CF448E" w:rsidP="004011AC">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sz w:val="16"/>
                <w:lang w:val="it-IT"/>
              </w:rPr>
              <w:t xml:space="preserve">Introdurre i partecipanti al quadro normativo di riferimento della Compliance Aziendale, le problematiche organizzative e gestionali relative </w:t>
            </w:r>
            <w:r w:rsidR="00596E40">
              <w:rPr>
                <w:rFonts w:asciiTheme="majorHAnsi" w:hAnsiTheme="majorHAnsi" w:cstheme="majorHAnsi"/>
                <w:b w:val="0"/>
                <w:bCs w:val="0"/>
                <w:color w:val="2F5496" w:themeColor="accent5" w:themeShade="BF"/>
                <w:sz w:val="16"/>
                <w:lang w:val="it-IT"/>
              </w:rPr>
              <w:t>agli aspetti di Risk Management</w:t>
            </w:r>
            <w:r w:rsidRPr="00260DF8">
              <w:rPr>
                <w:rFonts w:asciiTheme="majorHAnsi" w:hAnsiTheme="majorHAnsi" w:cstheme="majorHAnsi"/>
                <w:b w:val="0"/>
                <w:bCs w:val="0"/>
                <w:color w:val="2F5496" w:themeColor="accent5" w:themeShade="BF"/>
                <w:sz w:val="16"/>
                <w:lang w:val="it-IT"/>
              </w:rPr>
              <w:t xml:space="preserve"> </w:t>
            </w:r>
            <w:r w:rsidR="004011AC">
              <w:rPr>
                <w:rFonts w:asciiTheme="majorHAnsi" w:hAnsiTheme="majorHAnsi" w:cstheme="majorHAnsi"/>
                <w:b w:val="0"/>
                <w:bCs w:val="0"/>
                <w:color w:val="2F5496" w:themeColor="accent5" w:themeShade="BF"/>
                <w:sz w:val="16"/>
                <w:lang w:val="it-IT"/>
              </w:rPr>
              <w:t xml:space="preserve">e </w:t>
            </w:r>
            <w:r w:rsidRPr="00260DF8">
              <w:rPr>
                <w:rFonts w:asciiTheme="majorHAnsi" w:hAnsiTheme="majorHAnsi" w:cstheme="majorHAnsi"/>
                <w:b w:val="0"/>
                <w:bCs w:val="0"/>
                <w:color w:val="2F5496" w:themeColor="accent5" w:themeShade="BF"/>
                <w:sz w:val="16"/>
                <w:lang w:val="it-IT"/>
              </w:rPr>
              <w:t xml:space="preserve">le </w:t>
            </w:r>
            <w:r w:rsidR="004011AC">
              <w:rPr>
                <w:rFonts w:asciiTheme="majorHAnsi" w:hAnsiTheme="majorHAnsi" w:cstheme="majorHAnsi"/>
                <w:b w:val="0"/>
                <w:bCs w:val="0"/>
                <w:color w:val="2F5496" w:themeColor="accent5" w:themeShade="BF"/>
                <w:sz w:val="16"/>
                <w:lang w:val="it-IT"/>
              </w:rPr>
              <w:t xml:space="preserve">interazioni </w:t>
            </w:r>
            <w:r w:rsidRPr="00260DF8">
              <w:rPr>
                <w:rFonts w:asciiTheme="majorHAnsi" w:hAnsiTheme="majorHAnsi" w:cstheme="majorHAnsi"/>
                <w:b w:val="0"/>
                <w:bCs w:val="0"/>
                <w:color w:val="2F5496" w:themeColor="accent5" w:themeShade="BF"/>
                <w:sz w:val="16"/>
                <w:lang w:val="it-IT"/>
              </w:rPr>
              <w:t>con</w:t>
            </w:r>
            <w:r w:rsidR="004011AC">
              <w:rPr>
                <w:rFonts w:asciiTheme="majorHAnsi" w:hAnsiTheme="majorHAnsi" w:cstheme="majorHAnsi"/>
                <w:b w:val="0"/>
                <w:bCs w:val="0"/>
                <w:color w:val="2F5496" w:themeColor="accent5" w:themeShade="BF"/>
                <w:sz w:val="16"/>
                <w:lang w:val="it-IT"/>
              </w:rPr>
              <w:t xml:space="preserve"> i sistemi di Internal Auditing.</w:t>
            </w:r>
          </w:p>
        </w:tc>
        <w:tc>
          <w:tcPr>
            <w:tcW w:w="1528" w:type="dxa"/>
            <w:tcBorders>
              <w:left w:val="single" w:sz="4" w:space="0" w:color="8EAADB" w:themeColor="accent5" w:themeTint="99"/>
              <w:right w:val="single" w:sz="4" w:space="0" w:color="8EAADB" w:themeColor="accent5" w:themeTint="99"/>
            </w:tcBorders>
            <w:vAlign w:val="center"/>
          </w:tcPr>
          <w:p w:rsidR="00CF448E" w:rsidRPr="00260DF8" w:rsidRDefault="00CF448E" w:rsidP="00CF448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CF448E" w:rsidRPr="00260DF8" w:rsidRDefault="00CF448E" w:rsidP="00CF448E">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0C723B" w:rsidRPr="00260DF8" w:rsidTr="00BB1DA0">
        <w:trPr>
          <w:trHeight w:val="472"/>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CF448E" w:rsidRPr="00260DF8" w:rsidRDefault="00BB1DA0" w:rsidP="00CF448E">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B.2</w:t>
            </w:r>
          </w:p>
        </w:tc>
        <w:tc>
          <w:tcPr>
            <w:tcW w:w="2498" w:type="dxa"/>
            <w:tcBorders>
              <w:right w:val="single" w:sz="4" w:space="0" w:color="8EAADB" w:themeColor="accent5" w:themeTint="99"/>
            </w:tcBorders>
            <w:vAlign w:val="center"/>
          </w:tcPr>
          <w:p w:rsidR="00CF448E" w:rsidRPr="00260DF8" w:rsidRDefault="00CF448E" w:rsidP="00CF448E">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Monitoraggio ed indicatori di performance (KPI)</w:t>
            </w:r>
          </w:p>
        </w:tc>
        <w:tc>
          <w:tcPr>
            <w:tcW w:w="715" w:type="dxa"/>
            <w:tcBorders>
              <w:right w:val="single" w:sz="4" w:space="0" w:color="8EAADB" w:themeColor="accent5" w:themeTint="99"/>
            </w:tcBorders>
            <w:vAlign w:val="center"/>
          </w:tcPr>
          <w:p w:rsidR="00CF448E" w:rsidRPr="00260DF8" w:rsidRDefault="00CF448E" w:rsidP="00CF448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rsidR="00CF448E" w:rsidRPr="00260DF8" w:rsidRDefault="004011AC" w:rsidP="00B36E9A">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Pr>
                <w:rFonts w:asciiTheme="majorHAnsi" w:eastAsia="Calibri" w:hAnsiTheme="majorHAnsi" w:cstheme="majorHAnsi"/>
                <w:color w:val="2F5496" w:themeColor="accent5" w:themeShade="BF"/>
                <w:sz w:val="16"/>
                <w:szCs w:val="20"/>
              </w:rPr>
              <w:t>Fornire</w:t>
            </w:r>
            <w:r w:rsidR="00B36E9A" w:rsidRPr="00B36E9A">
              <w:rPr>
                <w:rFonts w:asciiTheme="majorHAnsi" w:eastAsia="Calibri" w:hAnsiTheme="majorHAnsi" w:cstheme="majorHAnsi"/>
                <w:color w:val="2F5496" w:themeColor="accent5" w:themeShade="BF"/>
                <w:sz w:val="16"/>
                <w:szCs w:val="20"/>
              </w:rPr>
              <w:t xml:space="preserve"> le competenze e le metodologie indispensabili per misurare e </w:t>
            </w:r>
            <w:r w:rsidR="00B36E9A">
              <w:rPr>
                <w:rFonts w:asciiTheme="majorHAnsi" w:eastAsia="Calibri" w:hAnsiTheme="majorHAnsi" w:cstheme="majorHAnsi"/>
                <w:color w:val="2F5496" w:themeColor="accent5" w:themeShade="BF"/>
                <w:sz w:val="16"/>
                <w:szCs w:val="20"/>
              </w:rPr>
              <w:t>valutare le performance dei processi aziendali</w:t>
            </w:r>
            <w:r>
              <w:rPr>
                <w:rFonts w:asciiTheme="majorHAnsi" w:eastAsia="Calibri" w:hAnsiTheme="majorHAnsi" w:cstheme="majorHAnsi"/>
                <w:color w:val="2F5496" w:themeColor="accent5" w:themeShade="BF"/>
                <w:sz w:val="16"/>
                <w:szCs w:val="20"/>
              </w:rPr>
              <w:t>.</w:t>
            </w:r>
          </w:p>
        </w:tc>
        <w:tc>
          <w:tcPr>
            <w:tcW w:w="1528" w:type="dxa"/>
            <w:tcBorders>
              <w:left w:val="single" w:sz="4" w:space="0" w:color="8EAADB" w:themeColor="accent5" w:themeTint="99"/>
              <w:right w:val="single" w:sz="4" w:space="0" w:color="8EAADB" w:themeColor="accent5" w:themeTint="99"/>
            </w:tcBorders>
            <w:vAlign w:val="center"/>
          </w:tcPr>
          <w:p w:rsidR="00CF448E" w:rsidRPr="00260DF8" w:rsidRDefault="00CF448E" w:rsidP="00CF448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CF448E" w:rsidRPr="00260DF8" w:rsidRDefault="00CF448E" w:rsidP="00CF448E">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B.3</w:t>
            </w:r>
          </w:p>
        </w:tc>
        <w:tc>
          <w:tcPr>
            <w:tcW w:w="2498"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Pianificazione e controllo di gestione</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100000" w:firstRow="0" w:lastRow="0" w:firstColumn="0" w:lastColumn="0" w:oddVBand="0" w:evenVBand="0" w:oddHBand="1" w:evenHBand="0" w:firstRowFirstColumn="0" w:firstRowLastColumn="0" w:lastRowFirstColumn="0" w:lastRowLastColumn="0"/>
              <w:rPr>
                <w:b/>
                <w:color w:val="2F5496" w:themeColor="accent5" w:themeShade="BF"/>
                <w:sz w:val="16"/>
              </w:rPr>
            </w:pPr>
            <w:r>
              <w:rPr>
                <w:rFonts w:asciiTheme="majorHAnsi" w:eastAsia="Calibri" w:hAnsiTheme="majorHAnsi" w:cstheme="majorHAnsi"/>
                <w:color w:val="2F5496" w:themeColor="accent5" w:themeShade="BF"/>
                <w:sz w:val="16"/>
                <w:szCs w:val="20"/>
              </w:rPr>
              <w:t>Trasferire modelli pratici e facilmente applicabili</w:t>
            </w:r>
            <w:r w:rsidRPr="00B36E9A">
              <w:rPr>
                <w:rFonts w:asciiTheme="majorHAnsi" w:eastAsia="Calibri" w:hAnsiTheme="majorHAnsi" w:cstheme="majorHAnsi"/>
                <w:color w:val="2F5496" w:themeColor="accent5" w:themeShade="BF"/>
                <w:sz w:val="16"/>
                <w:szCs w:val="20"/>
              </w:rPr>
              <w:t xml:space="preserve"> per impostare un sistema</w:t>
            </w:r>
            <w:r>
              <w:rPr>
                <w:rFonts w:asciiTheme="majorHAnsi" w:eastAsia="Calibri" w:hAnsiTheme="majorHAnsi" w:cstheme="majorHAnsi"/>
                <w:color w:val="2F5496" w:themeColor="accent5" w:themeShade="BF"/>
                <w:sz w:val="16"/>
                <w:szCs w:val="20"/>
              </w:rPr>
              <w:t xml:space="preserve"> efficiente</w:t>
            </w:r>
            <w:r w:rsidRPr="00B36E9A">
              <w:rPr>
                <w:rFonts w:asciiTheme="majorHAnsi" w:eastAsia="Calibri" w:hAnsiTheme="majorHAnsi" w:cstheme="majorHAnsi"/>
                <w:color w:val="2F5496" w:themeColor="accent5" w:themeShade="BF"/>
                <w:sz w:val="16"/>
                <w:szCs w:val="20"/>
              </w:rPr>
              <w:t xml:space="preserve"> di controllo di gestione.</w:t>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trHeight w:val="722"/>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B.4</w:t>
            </w:r>
            <w:r w:rsidRPr="00260DF8">
              <w:rPr>
                <w:rFonts w:asciiTheme="majorHAnsi" w:hAnsiTheme="majorHAnsi" w:cstheme="majorHAnsi"/>
                <w:bCs/>
                <w:color w:val="2F5496" w:themeColor="accent5" w:themeShade="BF"/>
                <w:lang w:val="it-IT"/>
              </w:rPr>
              <w:t xml:space="preserve"> </w:t>
            </w:r>
          </w:p>
        </w:tc>
        <w:tc>
          <w:tcPr>
            <w:tcW w:w="2498"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Digitalizzazione degli archivi aziendali</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18</w:t>
            </w:r>
          </w:p>
        </w:tc>
        <w:tc>
          <w:tcPr>
            <w:tcW w:w="4015"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sidRPr="00260DF8">
              <w:rPr>
                <w:rFonts w:asciiTheme="majorHAnsi" w:eastAsia="Calibri" w:hAnsiTheme="majorHAnsi" w:cstheme="majorHAnsi"/>
                <w:color w:val="2F5496" w:themeColor="accent5" w:themeShade="BF"/>
                <w:sz w:val="16"/>
                <w:szCs w:val="20"/>
              </w:rPr>
              <w:t>Formare i partecipanti in materia di riprogettazione dei processi, dematerializzazione, formazione, gestione e conservazione di documenti informatici ed archivi digitali</w:t>
            </w:r>
            <w:r>
              <w:rPr>
                <w:rFonts w:asciiTheme="majorHAnsi" w:eastAsia="Calibri" w:hAnsiTheme="majorHAnsi" w:cstheme="majorHAnsi"/>
                <w:color w:val="2F5496" w:themeColor="accent5" w:themeShade="BF"/>
                <w:sz w:val="16"/>
                <w:szCs w:val="20"/>
              </w:rPr>
              <w:t>.</w:t>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B.5</w:t>
            </w:r>
          </w:p>
        </w:tc>
        <w:tc>
          <w:tcPr>
            <w:tcW w:w="2498"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en-GB"/>
              </w:rPr>
            </w:pPr>
            <w:r w:rsidRPr="00260DF8">
              <w:rPr>
                <w:rFonts w:asciiTheme="minorHAnsi" w:hAnsiTheme="minorHAnsi" w:cstheme="minorHAnsi"/>
                <w:b w:val="0"/>
                <w:color w:val="2F5496" w:themeColor="accent5" w:themeShade="BF"/>
                <w:lang w:val="en-GB"/>
              </w:rPr>
              <w:t>Data analytics e business intelligence</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15"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Pr>
                <w:rFonts w:asciiTheme="majorHAnsi" w:hAnsiTheme="majorHAnsi" w:cstheme="majorHAnsi"/>
                <w:b w:val="0"/>
                <w:bCs w:val="0"/>
                <w:color w:val="2F5496" w:themeColor="accent5" w:themeShade="BF"/>
                <w:sz w:val="16"/>
                <w:lang w:val="it-IT"/>
              </w:rPr>
              <w:t>Fornire principi e metodologie per i processi di</w:t>
            </w:r>
            <w:r w:rsidRPr="00260DF8">
              <w:rPr>
                <w:rFonts w:asciiTheme="majorHAnsi" w:hAnsiTheme="majorHAnsi" w:cstheme="majorHAnsi"/>
                <w:b w:val="0"/>
                <w:bCs w:val="0"/>
                <w:color w:val="2F5496" w:themeColor="accent5" w:themeShade="BF"/>
                <w:sz w:val="16"/>
                <w:lang w:val="it-IT"/>
              </w:rPr>
              <w:t xml:space="preserve"> aggregazione e disaggregazione dei </w:t>
            </w:r>
            <w:r>
              <w:rPr>
                <w:rFonts w:asciiTheme="majorHAnsi" w:hAnsiTheme="majorHAnsi" w:cstheme="majorHAnsi"/>
                <w:b w:val="0"/>
                <w:bCs w:val="0"/>
                <w:color w:val="2F5496" w:themeColor="accent5" w:themeShade="BF"/>
                <w:sz w:val="16"/>
                <w:lang w:val="it-IT"/>
              </w:rPr>
              <w:t>dati e delle informazioni aziendali</w:t>
            </w:r>
            <w:r w:rsidRPr="00260DF8">
              <w:rPr>
                <w:rFonts w:asciiTheme="majorHAnsi" w:hAnsiTheme="majorHAnsi" w:cstheme="majorHAnsi"/>
                <w:b w:val="0"/>
                <w:bCs w:val="0"/>
                <w:color w:val="2F5496" w:themeColor="accent5" w:themeShade="BF"/>
                <w:sz w:val="16"/>
                <w:lang w:val="it-IT"/>
              </w:rPr>
              <w:t xml:space="preserve"> per creare un monitoraggi</w:t>
            </w:r>
            <w:r>
              <w:rPr>
                <w:rFonts w:asciiTheme="majorHAnsi" w:hAnsiTheme="majorHAnsi" w:cstheme="majorHAnsi"/>
                <w:b w:val="0"/>
                <w:bCs w:val="0"/>
                <w:color w:val="2F5496" w:themeColor="accent5" w:themeShade="BF"/>
                <w:sz w:val="16"/>
                <w:lang w:val="it-IT"/>
              </w:rPr>
              <w:t>o manageriale della performance.</w:t>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trHeight w:val="1273"/>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B.6</w:t>
            </w:r>
          </w:p>
        </w:tc>
        <w:tc>
          <w:tcPr>
            <w:tcW w:w="2498" w:type="dxa"/>
            <w:tcBorders>
              <w:right w:val="single" w:sz="4" w:space="0" w:color="8EAADB" w:themeColor="accent5" w:themeTint="99"/>
            </w:tcBorders>
            <w:vAlign w:val="center"/>
          </w:tcPr>
          <w:p w:rsidR="00195D6F" w:rsidRPr="00260DF8" w:rsidRDefault="00195D6F" w:rsidP="00195D6F">
            <w:pPr>
              <w:pStyle w:val="TableParagraph"/>
              <w:spacing w:line="243" w:lineRule="exact"/>
              <w:ind w:right="0"/>
              <w:jc w:val="center"/>
              <w:cnfStyle w:val="000000000000" w:firstRow="0" w:lastRow="0" w:firstColumn="0" w:lastColumn="0" w:oddVBand="0" w:evenVBand="0" w:oddHBand="0" w:evenHBand="0" w:firstRowFirstColumn="0" w:firstRowLastColumn="0" w:lastRowFirstColumn="0" w:lastRowLastColumn="0"/>
              <w:rPr>
                <w:strike/>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Le metodologie Agile SCRUM e Kanban nello sviluppo dei prodotti e dei software</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000000" w:firstRow="0" w:lastRow="0" w:firstColumn="0" w:lastColumn="0" w:oddVBand="0" w:evenVBand="0" w:oddHBand="0" w:evenHBand="0" w:firstRowFirstColumn="0" w:firstRowLastColumn="0" w:lastRowFirstColumn="0" w:lastRowLastColumn="0"/>
              <w:rPr>
                <w:rFonts w:cstheme="minorHAnsi"/>
                <w:color w:val="2F5496" w:themeColor="accent5" w:themeShade="BF"/>
                <w:sz w:val="16"/>
              </w:rPr>
            </w:pPr>
            <w:r w:rsidRPr="00260DF8">
              <w:rPr>
                <w:rFonts w:asciiTheme="majorHAnsi" w:eastAsia="Calibri" w:hAnsiTheme="majorHAnsi" w:cstheme="majorHAnsi"/>
                <w:color w:val="2F5496" w:themeColor="accent5" w:themeShade="BF"/>
                <w:sz w:val="16"/>
                <w:szCs w:val="20"/>
              </w:rPr>
              <w:t xml:space="preserve">Agile è una famiglia di metodologie di project management finlizzate ad aiutare a gestire i progetti </w:t>
            </w:r>
            <w:r>
              <w:rPr>
                <w:rFonts w:asciiTheme="majorHAnsi" w:eastAsia="Calibri" w:hAnsiTheme="majorHAnsi" w:cstheme="majorHAnsi"/>
                <w:color w:val="2F5496" w:themeColor="accent5" w:themeShade="BF"/>
                <w:sz w:val="16"/>
                <w:szCs w:val="20"/>
              </w:rPr>
              <w:t xml:space="preserve">complessi (HD e SW) </w:t>
            </w:r>
            <w:r w:rsidRPr="00260DF8">
              <w:rPr>
                <w:rFonts w:asciiTheme="majorHAnsi" w:eastAsia="Calibri" w:hAnsiTheme="majorHAnsi" w:cstheme="majorHAnsi"/>
                <w:color w:val="2F5496" w:themeColor="accent5" w:themeShade="BF"/>
                <w:sz w:val="16"/>
                <w:szCs w:val="20"/>
              </w:rPr>
              <w:t xml:space="preserve">in aziende industriali. Il corso mira a far acquisire competenze di natura organizzativo-gestionale e strumenti operativi necessari </w:t>
            </w:r>
            <w:r>
              <w:rPr>
                <w:rFonts w:asciiTheme="majorHAnsi" w:eastAsia="Calibri" w:hAnsiTheme="majorHAnsi" w:cstheme="majorHAnsi"/>
                <w:color w:val="2F5496" w:themeColor="accent5" w:themeShade="BF"/>
                <w:sz w:val="16"/>
                <w:szCs w:val="20"/>
              </w:rPr>
              <w:t xml:space="preserve">a </w:t>
            </w:r>
            <w:r w:rsidRPr="00260DF8">
              <w:rPr>
                <w:rFonts w:asciiTheme="majorHAnsi" w:eastAsia="Calibri" w:hAnsiTheme="majorHAnsi" w:cstheme="majorHAnsi"/>
                <w:color w:val="2F5496" w:themeColor="accent5" w:themeShade="BF"/>
                <w:sz w:val="16"/>
                <w:szCs w:val="20"/>
              </w:rPr>
              <w:t>massimizzare le attività personali e del team.</w:t>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B.7</w:t>
            </w:r>
          </w:p>
        </w:tc>
        <w:tc>
          <w:tcPr>
            <w:tcW w:w="2498" w:type="dxa"/>
            <w:tcBorders>
              <w:right w:val="single" w:sz="4" w:space="0" w:color="8EAADB" w:themeColor="accent5" w:themeTint="99"/>
            </w:tcBorders>
            <w:vAlign w:val="center"/>
          </w:tcPr>
          <w:p w:rsidR="00195D6F" w:rsidRPr="00260DF8" w:rsidRDefault="00195D6F" w:rsidP="00195D6F">
            <w:pPr>
              <w:pStyle w:val="TableParagraph"/>
              <w:spacing w:line="243" w:lineRule="exact"/>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Processi affidati all’esterno e valutazione fornitori</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15"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260DF8">
              <w:rPr>
                <w:rFonts w:asciiTheme="majorHAnsi" w:eastAsia="Calibri" w:hAnsiTheme="majorHAnsi" w:cstheme="majorHAnsi"/>
                <w:color w:val="2F5496" w:themeColor="accent5" w:themeShade="BF"/>
                <w:sz w:val="16"/>
                <w:szCs w:val="20"/>
              </w:rPr>
              <w:t>Fornire le conoscenze necessarie per implementare un sistema efficiente di qualifica dei fornitori e conduzione degli Audit in una logica di miglioramento continuo dell</w:t>
            </w:r>
            <w:r>
              <w:rPr>
                <w:rFonts w:asciiTheme="majorHAnsi" w:eastAsia="Calibri" w:hAnsiTheme="majorHAnsi" w:cstheme="majorHAnsi"/>
                <w:color w:val="2F5496" w:themeColor="accent5" w:themeShade="BF"/>
                <w:sz w:val="16"/>
                <w:szCs w:val="20"/>
              </w:rPr>
              <w:t>a qualità dei prodotti/</w:t>
            </w:r>
            <w:r w:rsidRPr="00260DF8">
              <w:rPr>
                <w:rFonts w:asciiTheme="majorHAnsi" w:eastAsia="Calibri" w:hAnsiTheme="majorHAnsi" w:cstheme="majorHAnsi"/>
                <w:color w:val="2F5496" w:themeColor="accent5" w:themeShade="BF"/>
                <w:sz w:val="16"/>
                <w:szCs w:val="20"/>
              </w:rPr>
              <w:t>servizi</w:t>
            </w:r>
            <w:r>
              <w:rPr>
                <w:rFonts w:asciiTheme="majorHAnsi" w:eastAsia="Calibri" w:hAnsiTheme="majorHAnsi" w:cstheme="majorHAnsi"/>
                <w:color w:val="2F5496" w:themeColor="accent5" w:themeShade="BF"/>
                <w:sz w:val="16"/>
                <w:szCs w:val="20"/>
              </w:rPr>
              <w:t>.</w:t>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trHeight w:val="507"/>
        </w:trPr>
        <w:tc>
          <w:tcPr>
            <w:cnfStyle w:val="001000000000" w:firstRow="0" w:lastRow="0" w:firstColumn="1" w:lastColumn="0" w:oddVBand="0" w:evenVBand="0" w:oddHBand="0" w:evenHBand="0" w:firstRowFirstColumn="0" w:firstRowLastColumn="0" w:lastRowFirstColumn="0" w:lastRowLastColumn="0"/>
            <w:tcW w:w="581" w:type="dxa"/>
            <w:tcBorders>
              <w:right w:val="single" w:sz="4" w:space="0" w:color="8EAADB" w:themeColor="accent5" w:themeTint="99"/>
            </w:tcBorders>
            <w:vAlign w:val="center"/>
          </w:tcPr>
          <w:p w:rsidR="00195D6F" w:rsidRPr="00260DF8" w:rsidRDefault="00826360"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B.8</w:t>
            </w:r>
          </w:p>
        </w:tc>
        <w:tc>
          <w:tcPr>
            <w:tcW w:w="2498"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Altro:</w:t>
            </w:r>
            <w:r>
              <w:rPr>
                <w:rFonts w:asciiTheme="minorHAnsi" w:hAnsiTheme="minorHAnsi" w:cstheme="minorHAnsi"/>
                <w:b w:val="0"/>
                <w:color w:val="2F5496" w:themeColor="accent5" w:themeShade="BF"/>
                <w:lang w:val="it-IT"/>
              </w:rPr>
              <w:t xml:space="preserve"> </w:t>
            </w:r>
            <w:r w:rsidRPr="00260DF8">
              <w:rPr>
                <w:rFonts w:asciiTheme="majorHAnsi" w:hAnsiTheme="majorHAnsi" w:cstheme="majorHAnsi"/>
                <w:color w:val="2F5496" w:themeColor="accent5" w:themeShade="BF"/>
                <w:lang w:val="it-IT"/>
              </w:rPr>
              <w:fldChar w:fldCharType="begin">
                <w:ffData>
                  <w:name w:val="Testo12"/>
                  <w:enabled/>
                  <w:calcOnExit w:val="0"/>
                  <w:textInput/>
                </w:ffData>
              </w:fldChar>
            </w:r>
            <w:r w:rsidRPr="00260DF8">
              <w:rPr>
                <w:rFonts w:asciiTheme="majorHAnsi" w:hAnsiTheme="majorHAnsi" w:cstheme="majorHAnsi"/>
                <w:color w:val="2F5496" w:themeColor="accent5" w:themeShade="BF"/>
                <w:lang w:val="it-IT"/>
              </w:rPr>
              <w:instrText xml:space="preserve"> FORMTEXT </w:instrText>
            </w:r>
            <w:r w:rsidRPr="00260DF8">
              <w:rPr>
                <w:rFonts w:asciiTheme="majorHAnsi" w:hAnsiTheme="majorHAnsi" w:cstheme="majorHAnsi"/>
                <w:color w:val="2F5496" w:themeColor="accent5" w:themeShade="BF"/>
                <w:lang w:val="it-IT"/>
              </w:rPr>
            </w:r>
            <w:r w:rsidRPr="00260DF8">
              <w:rPr>
                <w:rFonts w:asciiTheme="majorHAnsi" w:hAnsiTheme="majorHAnsi" w:cstheme="majorHAnsi"/>
                <w:color w:val="2F5496" w:themeColor="accent5" w:themeShade="BF"/>
                <w:lang w:val="it-IT"/>
              </w:rPr>
              <w:fldChar w:fldCharType="separate"/>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color w:val="2F5496" w:themeColor="accent5" w:themeShade="BF"/>
                <w:lang w:val="it-IT"/>
              </w:rPr>
              <w:fldChar w:fldCharType="end"/>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4015"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1528"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bl>
    <w:p w:rsidR="008F151D" w:rsidRDefault="008F151D" w:rsidP="00FC1A76">
      <w:pPr>
        <w:rPr>
          <w:rFonts w:ascii="Calibri Light" w:hAnsi="Calibri Light" w:cs="Calibri Light"/>
          <w:color w:val="ACB9CA"/>
          <w:spacing w:val="124"/>
          <w:sz w:val="20"/>
          <w:szCs w:val="28"/>
        </w:rPr>
      </w:pPr>
    </w:p>
    <w:p w:rsidR="004C11CE" w:rsidRDefault="000C723B" w:rsidP="00FC1A76">
      <w:pPr>
        <w:rPr>
          <w:rFonts w:ascii="Calibri Light" w:hAnsi="Calibri Light" w:cs="Calibri Light"/>
          <w:color w:val="ACB9CA"/>
          <w:spacing w:val="124"/>
          <w:sz w:val="20"/>
          <w:szCs w:val="28"/>
        </w:rPr>
      </w:pPr>
      <w:r w:rsidRPr="00544FD4">
        <w:rPr>
          <w:noProof/>
          <w:lang w:eastAsia="it-IT"/>
        </w:rPr>
        <mc:AlternateContent>
          <mc:Choice Requires="wps">
            <w:drawing>
              <wp:anchor distT="0" distB="0" distL="114300" distR="114300" simplePos="0" relativeHeight="251667456" behindDoc="0" locked="0" layoutInCell="1" allowOverlap="1" wp14:anchorId="20D8E42D" wp14:editId="3BB647D9">
                <wp:simplePos x="0" y="0"/>
                <wp:positionH relativeFrom="column">
                  <wp:posOffset>-715645</wp:posOffset>
                </wp:positionH>
                <wp:positionV relativeFrom="paragraph">
                  <wp:posOffset>220345</wp:posOffset>
                </wp:positionV>
                <wp:extent cx="6997148" cy="287079"/>
                <wp:effectExtent l="0" t="0" r="0" b="0"/>
                <wp:wrapNone/>
                <wp:docPr id="2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148" cy="287079"/>
                        </a:xfrm>
                        <a:prstGeom prst="rect">
                          <a:avLst/>
                        </a:prstGeom>
                        <a:solidFill>
                          <a:schemeClr val="accent1">
                            <a:lumMod val="75000"/>
                            <a:alpha val="57000"/>
                          </a:schemeClr>
                        </a:solidFill>
                      </wps:spPr>
                      <wps:txbx>
                        <w:txbxContent>
                          <w:p w:rsidR="008E7848" w:rsidRPr="00E375AB" w:rsidRDefault="008E7848" w:rsidP="004E16DF">
                            <w:pPr>
                              <w:pStyle w:val="NormaleWeb"/>
                              <w:spacing w:before="0" w:beforeAutospacing="0" w:after="0" w:afterAutospacing="0"/>
                              <w:jc w:val="right"/>
                              <w:rPr>
                                <w:rFonts w:asciiTheme="majorHAnsi" w:hAnsiTheme="majorHAnsi" w:cstheme="majorHAnsi"/>
                                <w:b/>
                                <w:sz w:val="18"/>
                              </w:rPr>
                            </w:pPr>
                            <w:r w:rsidRPr="00E375AB">
                              <w:rPr>
                                <w:rFonts w:asciiTheme="majorHAnsi" w:hAnsiTheme="majorHAnsi" w:cstheme="majorHAnsi"/>
                                <w:b/>
                                <w:color w:val="FFFFFF" w:themeColor="background1"/>
                                <w:kern w:val="24"/>
                                <w:sz w:val="32"/>
                                <w:szCs w:val="56"/>
                              </w:rPr>
                              <w:t>C. MARKETING E INTERNAZIONALIZZAZIONE</w:t>
                            </w:r>
                            <w:r w:rsidRPr="00E375AB">
                              <w:rPr>
                                <w:rFonts w:asciiTheme="majorHAnsi" w:hAnsiTheme="majorHAnsi" w:cstheme="majorHAnsi"/>
                                <w:b/>
                                <w:color w:val="FFFFFF" w:themeColor="background1"/>
                                <w:kern w:val="24"/>
                                <w:sz w:val="44"/>
                                <w:szCs w:val="56"/>
                              </w:rPr>
                              <w:t xml:space="preserve"> </w:t>
                            </w:r>
                          </w:p>
                        </w:txbxContent>
                      </wps:txbx>
                      <wps:bodyPr vert="horz" wrap="square" lIns="63305" tIns="31652" rIns="63305" bIns="31652" rtlCol="0" anchor="ctr">
                        <a:noAutofit/>
                      </wps:bodyPr>
                    </wps:wsp>
                  </a:graphicData>
                </a:graphic>
                <wp14:sizeRelH relativeFrom="margin">
                  <wp14:pctWidth>0</wp14:pctWidth>
                </wp14:sizeRelH>
                <wp14:sizeRelV relativeFrom="margin">
                  <wp14:pctHeight>0</wp14:pctHeight>
                </wp14:sizeRelV>
              </wp:anchor>
            </w:drawing>
          </mc:Choice>
          <mc:Fallback>
            <w:pict>
              <v:shape w14:anchorId="20D8E42D" id="_x0000_s1029" type="#_x0000_t202" style="position:absolute;margin-left:-56.35pt;margin-top:17.35pt;width:550.9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y5/QEAAOADAAAOAAAAZHJzL2Uyb0RvYy54bWysU8tu2zAQvBfoPxC813q4tmPBctAmSFEg&#10;fQBJPoCmKIsoyWVJ2pL79V1SiuM2t6IX2txd7s7MjjbXg1bkKJyXYGpazHJKhOHQSLOv6dPj3bsr&#10;SnxgpmEKjKjpSXh6vX37ZtPbSpTQgWqEI9jE+Kq3Ne1CsFWWed4JzfwMrDCYbMFpFvDq9lnjWI/d&#10;tcrKPF9mPbjGOuDCe4zejkm6Tf3bVvDwrW29CETVFLGFdLp07uKZbTes2jtmO8knGOwfUGgmDQ49&#10;t7plgZGDk69aackdeGjDjIPOoG0lF4kDsinyv9g8dMyKxAXF8fYsk/9/bfnX43dHZFPTEuUxTOOO&#10;HmUABaSI4vTWV1jzYLEqDB9hwCUnot7eA//hsSS7qBkfeKyOYgyt0/EXaRJ8iANOZ83FEAjH4HK9&#10;XhXv0SUcc+XVKl+t49zs5bV1PnwSoEn8U1OHO00I2PHeh7H0uSQO86BkcyeVSpfoI3GjHDkydADj&#10;XJgwElAH/QWaMb5a5PnkBaZsx8boYjVFEUwyZGyUoF3MSOxHwlGHMOyGJOf8Wb0dNCcUD78RBN+B&#10;+0VJj36rqf95YE5Qoj4bXOhyPs8XaNB0mRfLRUmJu8zs/sgEdQOjpZnh2LWmPLgki4EPhwCtTNJE&#10;SCOAaU9oo8Rgsnz06eU9Vb18mNvfAAAA//8DAFBLAwQUAAYACAAAACEAAPov8OIAAAAKAQAADwAA&#10;AGRycy9kb3ducmV2LnhtbEyPwU7DMAyG70i8Q2QkblvaMm1LaTohBhckNDEG0m5ZY9JC41RJtpW3&#10;J5zgZFn+9Pv7q9Voe3ZCHzpHEvJpBgypcbojI2H3+jhZAgtRkVa9I5TwjQFW9eVFpUrtzvSCp200&#10;LIVQKJWENsah5Dw0LVoVpm5ASrcP562KafWGa6/OKdz2vMiyObeqo/ShVQPet9h8bY9Wghr3+/Xb&#10;p1s/Pc82fpi/m514MFJeX413t8AijvEPhl/9pA51cjq4I+nAegmTPC8WiZVwM0szEWIpCmAHCQsh&#10;gNcV/1+h/gEAAP//AwBQSwECLQAUAAYACAAAACEAtoM4kv4AAADhAQAAEwAAAAAAAAAAAAAAAAAA&#10;AAAAW0NvbnRlbnRfVHlwZXNdLnhtbFBLAQItABQABgAIAAAAIQA4/SH/1gAAAJQBAAALAAAAAAAA&#10;AAAAAAAAAC8BAABfcmVscy8ucmVsc1BLAQItABQABgAIAAAAIQC8zZy5/QEAAOADAAAOAAAAAAAA&#10;AAAAAAAAAC4CAABkcnMvZTJvRG9jLnhtbFBLAQItABQABgAIAAAAIQAA+i/w4gAAAAoBAAAPAAAA&#10;AAAAAAAAAAAAAFcEAABkcnMvZG93bnJldi54bWxQSwUGAAAAAAQABADzAAAAZgUAAAAA&#10;" fillcolor="#2e74b5 [2404]" stroked="f">
                <v:fill opacity="37265f"/>
                <v:path arrowok="t"/>
                <v:textbox inset="1.75847mm,.87922mm,1.75847mm,.87922mm">
                  <w:txbxContent>
                    <w:p w:rsidR="008E7848" w:rsidRPr="00E375AB" w:rsidRDefault="008E7848" w:rsidP="004E16DF">
                      <w:pPr>
                        <w:pStyle w:val="NormaleWeb"/>
                        <w:spacing w:before="0" w:beforeAutospacing="0" w:after="0" w:afterAutospacing="0"/>
                        <w:jc w:val="right"/>
                        <w:rPr>
                          <w:rFonts w:asciiTheme="majorHAnsi" w:hAnsiTheme="majorHAnsi" w:cstheme="majorHAnsi"/>
                          <w:b/>
                          <w:sz w:val="18"/>
                        </w:rPr>
                      </w:pPr>
                      <w:r w:rsidRPr="00E375AB">
                        <w:rPr>
                          <w:rFonts w:asciiTheme="majorHAnsi" w:hAnsiTheme="majorHAnsi" w:cstheme="majorHAnsi"/>
                          <w:b/>
                          <w:color w:val="FFFFFF" w:themeColor="background1"/>
                          <w:kern w:val="24"/>
                          <w:sz w:val="32"/>
                          <w:szCs w:val="56"/>
                        </w:rPr>
                        <w:t>C. MARKETING E INTERNAZIONALIZZAZIONE</w:t>
                      </w:r>
                      <w:r w:rsidRPr="00E375AB">
                        <w:rPr>
                          <w:rFonts w:asciiTheme="majorHAnsi" w:hAnsiTheme="majorHAnsi" w:cstheme="majorHAnsi"/>
                          <w:b/>
                          <w:color w:val="FFFFFF" w:themeColor="background1"/>
                          <w:kern w:val="24"/>
                          <w:sz w:val="44"/>
                          <w:szCs w:val="56"/>
                        </w:rPr>
                        <w:t xml:space="preserve"> </w:t>
                      </w:r>
                    </w:p>
                  </w:txbxContent>
                </v:textbox>
              </v:shape>
            </w:pict>
          </mc:Fallback>
        </mc:AlternateContent>
      </w:r>
    </w:p>
    <w:p w:rsidR="000C723B" w:rsidRPr="000C723B" w:rsidRDefault="000C723B" w:rsidP="00FC1A76">
      <w:pPr>
        <w:rPr>
          <w:rFonts w:ascii="Calibri Light" w:hAnsi="Calibri Light" w:cs="Calibri Light"/>
          <w:color w:val="ACB9CA"/>
          <w:spacing w:val="124"/>
          <w:sz w:val="20"/>
          <w:szCs w:val="28"/>
        </w:rPr>
      </w:pPr>
    </w:p>
    <w:tbl>
      <w:tblPr>
        <w:tblStyle w:val="Tabellasemplice4"/>
        <w:tblW w:w="10146" w:type="dxa"/>
        <w:tblInd w:w="-284" w:type="dxa"/>
        <w:tblLook w:val="04A0" w:firstRow="1" w:lastRow="0" w:firstColumn="1" w:lastColumn="0" w:noHBand="0" w:noVBand="1"/>
      </w:tblPr>
      <w:tblGrid>
        <w:gridCol w:w="582"/>
        <w:gridCol w:w="2494"/>
        <w:gridCol w:w="715"/>
        <w:gridCol w:w="4021"/>
        <w:gridCol w:w="1525"/>
        <w:gridCol w:w="809"/>
      </w:tblGrid>
      <w:tr w:rsidR="004C11CE" w:rsidRPr="00260DF8" w:rsidTr="0082176C">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4C11CE" w:rsidRPr="00E375AB" w:rsidRDefault="004C11CE" w:rsidP="00CF448E">
            <w:pPr>
              <w:pStyle w:val="Corpotesto"/>
              <w:tabs>
                <w:tab w:val="left" w:pos="8911"/>
              </w:tabs>
              <w:spacing w:before="59"/>
              <w:ind w:right="-25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Cod.</w:t>
            </w:r>
          </w:p>
        </w:tc>
        <w:tc>
          <w:tcPr>
            <w:tcW w:w="2494" w:type="dxa"/>
            <w:tcBorders>
              <w:righ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TITOLO</w:t>
            </w:r>
          </w:p>
        </w:tc>
        <w:tc>
          <w:tcPr>
            <w:tcW w:w="715" w:type="dxa"/>
            <w:tcBorders>
              <w:righ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Ore</w:t>
            </w:r>
          </w:p>
        </w:tc>
        <w:tc>
          <w:tcPr>
            <w:tcW w:w="4021" w:type="dxa"/>
            <w:tcBorders>
              <w:left w:val="single" w:sz="4" w:space="0" w:color="8EAADB" w:themeColor="accent5" w:themeTint="99"/>
              <w:righ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OBIETTIVI</w:t>
            </w:r>
          </w:p>
        </w:tc>
        <w:tc>
          <w:tcPr>
            <w:tcW w:w="1525" w:type="dxa"/>
            <w:tcBorders>
              <w:left w:val="single" w:sz="4" w:space="0" w:color="8EAADB" w:themeColor="accent5" w:themeTint="99"/>
              <w:righ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N° Partecipanti</w:t>
            </w:r>
          </w:p>
        </w:tc>
        <w:tc>
          <w:tcPr>
            <w:tcW w:w="809" w:type="dxa"/>
            <w:tcBorders>
              <w:left w:val="single" w:sz="4" w:space="0" w:color="8EAADB" w:themeColor="accent5" w:themeTint="99"/>
            </w:tcBorders>
            <w:vAlign w:val="center"/>
          </w:tcPr>
          <w:p w:rsidR="004C11CE" w:rsidRPr="00E375AB" w:rsidRDefault="004C11C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2F5496" w:themeColor="accent5" w:themeShade="BF"/>
                <w:lang w:val="it-IT"/>
              </w:rPr>
            </w:pPr>
            <w:r w:rsidRPr="00E375AB">
              <w:rPr>
                <w:rFonts w:asciiTheme="majorHAnsi" w:hAnsiTheme="majorHAnsi" w:cstheme="majorHAnsi"/>
                <w:b/>
                <w:color w:val="2F5496" w:themeColor="accent5" w:themeShade="BF"/>
                <w:lang w:val="it-IT"/>
              </w:rPr>
              <w:t>Priorità</w:t>
            </w:r>
          </w:p>
        </w:tc>
      </w:tr>
      <w:tr w:rsidR="00E30D98" w:rsidRPr="00260DF8" w:rsidTr="0082176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E30D98" w:rsidRPr="00260DF8" w:rsidRDefault="00E30D98" w:rsidP="00E30D98">
            <w:pPr>
              <w:pStyle w:val="Corpotesto"/>
              <w:tabs>
                <w:tab w:val="left" w:pos="8911"/>
              </w:tabs>
              <w:spacing w:before="59"/>
              <w:jc w:val="center"/>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C.1</w:t>
            </w:r>
          </w:p>
        </w:tc>
        <w:tc>
          <w:tcPr>
            <w:tcW w:w="2494" w:type="dxa"/>
            <w:tcBorders>
              <w:right w:val="single" w:sz="4" w:space="0" w:color="8EAADB" w:themeColor="accent5" w:themeTint="99"/>
            </w:tcBorders>
            <w:vAlign w:val="center"/>
          </w:tcPr>
          <w:p w:rsidR="00E30D98" w:rsidRPr="00260DF8" w:rsidRDefault="00E30D98" w:rsidP="00E30D98">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F5496" w:themeColor="accent5" w:themeShade="BF"/>
                <w:sz w:val="20"/>
                <w:lang w:val="en-GB"/>
              </w:rPr>
            </w:pPr>
            <w:r w:rsidRPr="00260DF8">
              <w:rPr>
                <w:rFonts w:asciiTheme="minorHAnsi" w:hAnsiTheme="minorHAnsi" w:cstheme="minorHAnsi"/>
                <w:bCs/>
                <w:color w:val="2F5496" w:themeColor="accent5" w:themeShade="BF"/>
                <w:sz w:val="20"/>
                <w:szCs w:val="20"/>
                <w:lang w:val="en-GB"/>
              </w:rPr>
              <w:t>Web marketing e social media marketing</w:t>
            </w:r>
          </w:p>
        </w:tc>
        <w:tc>
          <w:tcPr>
            <w:tcW w:w="715" w:type="dxa"/>
            <w:tcBorders>
              <w:right w:val="single" w:sz="4" w:space="0" w:color="8EAADB" w:themeColor="accent5" w:themeTint="99"/>
            </w:tcBorders>
            <w:vAlign w:val="center"/>
          </w:tcPr>
          <w:p w:rsidR="00E30D98" w:rsidRPr="00260DF8" w:rsidRDefault="00E30D98" w:rsidP="00E30D98">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21" w:type="dxa"/>
            <w:tcBorders>
              <w:left w:val="single" w:sz="4" w:space="0" w:color="8EAADB" w:themeColor="accent5" w:themeTint="99"/>
              <w:right w:val="single" w:sz="4" w:space="0" w:color="8EAADB" w:themeColor="accent5" w:themeTint="99"/>
            </w:tcBorders>
            <w:vAlign w:val="center"/>
          </w:tcPr>
          <w:p w:rsidR="00E30D98" w:rsidRPr="00816CCB" w:rsidRDefault="00596E40" w:rsidP="00816CCB">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w:t>
            </w:r>
            <w:r w:rsidR="00E30D98" w:rsidRPr="00816CCB">
              <w:rPr>
                <w:rFonts w:asciiTheme="majorHAnsi" w:eastAsia="Calibri" w:hAnsiTheme="majorHAnsi" w:cstheme="majorHAnsi"/>
                <w:color w:val="2F5496" w:themeColor="accent5" w:themeShade="BF"/>
                <w:sz w:val="16"/>
                <w:szCs w:val="20"/>
              </w:rPr>
              <w:t>orso è dedicato alle metodologie di web marketing e a</w:t>
            </w:r>
            <w:r w:rsidR="00A40362" w:rsidRPr="00816CCB">
              <w:rPr>
                <w:rFonts w:asciiTheme="majorHAnsi" w:eastAsia="Calibri" w:hAnsiTheme="majorHAnsi" w:cstheme="majorHAnsi"/>
                <w:color w:val="2F5496" w:themeColor="accent5" w:themeShade="BF"/>
                <w:sz w:val="16"/>
                <w:szCs w:val="20"/>
              </w:rPr>
              <w:t xml:space="preserve">i social network per conoscerli, </w:t>
            </w:r>
            <w:r w:rsidR="00E30D98" w:rsidRPr="00816CCB">
              <w:rPr>
                <w:rFonts w:asciiTheme="majorHAnsi" w:eastAsia="Calibri" w:hAnsiTheme="majorHAnsi" w:cstheme="majorHAnsi"/>
                <w:color w:val="2F5496" w:themeColor="accent5" w:themeShade="BF"/>
                <w:sz w:val="16"/>
                <w:szCs w:val="20"/>
              </w:rPr>
              <w:t>capirne le differenze e come sfruttarli per fare business.</w:t>
            </w:r>
          </w:p>
        </w:tc>
        <w:tc>
          <w:tcPr>
            <w:tcW w:w="1525" w:type="dxa"/>
            <w:tcBorders>
              <w:left w:val="single" w:sz="4" w:space="0" w:color="8EAADB" w:themeColor="accent5" w:themeTint="99"/>
              <w:right w:val="single" w:sz="4" w:space="0" w:color="8EAADB" w:themeColor="accent5" w:themeTint="99"/>
            </w:tcBorders>
            <w:vAlign w:val="center"/>
          </w:tcPr>
          <w:p w:rsidR="00E30D98" w:rsidRPr="00260DF8" w:rsidRDefault="00E30D98" w:rsidP="00E30D98">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E30D98" w:rsidRPr="00260DF8" w:rsidRDefault="00E30D98" w:rsidP="00E30D98">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E30D98" w:rsidRPr="00260DF8" w:rsidTr="0082176C">
        <w:trPr>
          <w:trHeight w:val="70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E30D98" w:rsidRPr="00260DF8" w:rsidRDefault="00E30D98" w:rsidP="00E30D98">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C.2</w:t>
            </w:r>
          </w:p>
        </w:tc>
        <w:tc>
          <w:tcPr>
            <w:tcW w:w="2494" w:type="dxa"/>
            <w:tcBorders>
              <w:right w:val="single" w:sz="4" w:space="0" w:color="8EAADB" w:themeColor="accent5" w:themeTint="99"/>
            </w:tcBorders>
            <w:vAlign w:val="center"/>
          </w:tcPr>
          <w:p w:rsidR="00E30D98" w:rsidRPr="00260DF8" w:rsidRDefault="00E30D98" w:rsidP="00E30D98">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SEO e WEB 2.0</w:t>
            </w:r>
          </w:p>
          <w:p w:rsidR="00E30D98" w:rsidRPr="00260DF8" w:rsidRDefault="00E30D98" w:rsidP="00E30D98">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 xml:space="preserve">Aumentare la visibilità </w:t>
            </w:r>
          </w:p>
          <w:p w:rsidR="00E30D98" w:rsidRPr="00260DF8" w:rsidRDefault="00E30D98" w:rsidP="00E30D98">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on-line</w:t>
            </w:r>
          </w:p>
        </w:tc>
        <w:tc>
          <w:tcPr>
            <w:tcW w:w="715" w:type="dxa"/>
            <w:tcBorders>
              <w:right w:val="single" w:sz="4" w:space="0" w:color="8EAADB" w:themeColor="accent5" w:themeTint="99"/>
            </w:tcBorders>
            <w:vAlign w:val="center"/>
          </w:tcPr>
          <w:p w:rsidR="00E30D98" w:rsidRPr="00260DF8" w:rsidRDefault="00E30D98" w:rsidP="00E30D98">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rsidR="00E30D98" w:rsidRPr="00816CCB" w:rsidRDefault="00E30D98" w:rsidP="00E30D98">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 xml:space="preserve">Il corso è destinato a chiunque intenda acquisire le competenze necessarie per promuovere efficacemente la propria presenza on line e incrementare le vendite o i contatti utili dal web. </w:t>
            </w:r>
          </w:p>
        </w:tc>
        <w:tc>
          <w:tcPr>
            <w:tcW w:w="1525" w:type="dxa"/>
            <w:tcBorders>
              <w:left w:val="single" w:sz="4" w:space="0" w:color="8EAADB" w:themeColor="accent5" w:themeTint="99"/>
              <w:right w:val="single" w:sz="4" w:space="0" w:color="8EAADB" w:themeColor="accent5" w:themeTint="99"/>
            </w:tcBorders>
            <w:vAlign w:val="center"/>
          </w:tcPr>
          <w:p w:rsidR="00E30D98" w:rsidRPr="00260DF8" w:rsidRDefault="00E30D98" w:rsidP="00E30D98">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E30D98" w:rsidRPr="00260DF8" w:rsidRDefault="00E30D98" w:rsidP="00E30D98">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8F151D"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sidRPr="008F151D">
              <w:rPr>
                <w:rFonts w:asciiTheme="majorHAnsi" w:hAnsiTheme="majorHAnsi" w:cstheme="majorHAnsi"/>
                <w:bCs/>
                <w:color w:val="2F5496" w:themeColor="accent5" w:themeShade="BF"/>
                <w:lang w:val="it-IT"/>
              </w:rPr>
              <w:lastRenderedPageBreak/>
              <w:t>C.3</w:t>
            </w:r>
          </w:p>
        </w:tc>
        <w:tc>
          <w:tcPr>
            <w:tcW w:w="2494" w:type="dxa"/>
            <w:tcBorders>
              <w:right w:val="single" w:sz="4" w:space="0" w:color="8EAADB" w:themeColor="accent5" w:themeTint="99"/>
            </w:tcBorders>
            <w:vAlign w:val="center"/>
          </w:tcPr>
          <w:p w:rsidR="0082176C" w:rsidRPr="008F151D" w:rsidRDefault="0082176C" w:rsidP="0082176C">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8F151D">
              <w:rPr>
                <w:rFonts w:asciiTheme="minorHAnsi" w:hAnsiTheme="minorHAnsi" w:cstheme="minorHAnsi"/>
                <w:bCs/>
                <w:iCs/>
                <w:color w:val="2F5496" w:themeColor="accent5" w:themeShade="BF"/>
                <w:sz w:val="20"/>
                <w:szCs w:val="20"/>
                <w:lang w:val="it-IT"/>
              </w:rPr>
              <w:t>Web Graphic Design</w:t>
            </w:r>
          </w:p>
        </w:tc>
        <w:tc>
          <w:tcPr>
            <w:tcW w:w="715" w:type="dxa"/>
            <w:tcBorders>
              <w:right w:val="single" w:sz="4" w:space="0" w:color="8EAADB" w:themeColor="accent5" w:themeTint="99"/>
            </w:tcBorders>
            <w:vAlign w:val="center"/>
          </w:tcPr>
          <w:p w:rsidR="0082176C" w:rsidRPr="008F151D"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rsidR="0082176C" w:rsidRPr="008F151D" w:rsidRDefault="0082176C" w:rsidP="0082176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F151D">
              <w:rPr>
                <w:rFonts w:asciiTheme="majorHAnsi" w:eastAsia="Calibri" w:hAnsiTheme="majorHAnsi" w:cstheme="majorHAnsi"/>
                <w:color w:val="2F5496" w:themeColor="accent5" w:themeShade="BF"/>
                <w:sz w:val="16"/>
                <w:szCs w:val="20"/>
              </w:rPr>
              <w:t>Introduzione pratica agli strumenti per la grafica digitale: basi dello User Interface Design, regole e tips per il trattamento immagini digitali</w:t>
            </w:r>
          </w:p>
        </w:tc>
        <w:tc>
          <w:tcPr>
            <w:tcW w:w="1525" w:type="dxa"/>
            <w:tcBorders>
              <w:left w:val="single" w:sz="4" w:space="0" w:color="8EAADB" w:themeColor="accent5" w:themeTint="99"/>
              <w:right w:val="single" w:sz="4" w:space="0" w:color="8EAADB" w:themeColor="accent5" w:themeTint="99"/>
            </w:tcBorders>
            <w:vAlign w:val="center"/>
          </w:tcPr>
          <w:p w:rsidR="0082176C" w:rsidRPr="008F151D"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8F151D">
              <w:rPr>
                <w:rFonts w:asciiTheme="majorHAnsi" w:hAnsiTheme="majorHAnsi" w:cstheme="majorHAnsi"/>
                <w:b w:val="0"/>
                <w:bCs w:val="0"/>
                <w:color w:val="2F5496" w:themeColor="accent5" w:themeShade="BF"/>
                <w:lang w:val="it-IT"/>
              </w:rPr>
              <w:instrText xml:space="preserve"> FORMTEXT </w:instrText>
            </w:r>
            <w:r w:rsidRPr="008F151D">
              <w:rPr>
                <w:rFonts w:asciiTheme="majorHAnsi" w:hAnsiTheme="majorHAnsi" w:cstheme="majorHAnsi"/>
                <w:b w:val="0"/>
                <w:bCs w:val="0"/>
                <w:color w:val="2F5496" w:themeColor="accent5" w:themeShade="BF"/>
                <w:lang w:val="it-IT"/>
              </w:rPr>
            </w:r>
            <w:r w:rsidRPr="008F151D">
              <w:rPr>
                <w:rFonts w:asciiTheme="majorHAnsi" w:hAnsiTheme="majorHAnsi" w:cstheme="majorHAnsi"/>
                <w:b w:val="0"/>
                <w:bCs w:val="0"/>
                <w:color w:val="2F5496" w:themeColor="accent5" w:themeShade="BF"/>
                <w:lang w:val="it-IT"/>
              </w:rPr>
              <w:fldChar w:fldCharType="separate"/>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8F151D"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8F151D">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8F151D">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8F151D">
              <w:rPr>
                <w:rFonts w:asciiTheme="majorHAnsi" w:hAnsiTheme="majorHAnsi" w:cstheme="majorHAnsi"/>
                <w:b w:val="0"/>
                <w:color w:val="2F5496" w:themeColor="accent5" w:themeShade="BF"/>
                <w:lang w:val="it-IT"/>
              </w:rPr>
              <w:fldChar w:fldCharType="end"/>
            </w:r>
          </w:p>
        </w:tc>
      </w:tr>
      <w:tr w:rsidR="0082176C" w:rsidRPr="00260DF8" w:rsidTr="0082176C">
        <w:trPr>
          <w:trHeight w:val="704"/>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C.4</w:t>
            </w:r>
          </w:p>
        </w:tc>
        <w:tc>
          <w:tcPr>
            <w:tcW w:w="2494" w:type="dxa"/>
            <w:tcBorders>
              <w:right w:val="single" w:sz="4" w:space="0" w:color="8EAADB" w:themeColor="accent5" w:themeTint="99"/>
            </w:tcBorders>
            <w:vAlign w:val="center"/>
          </w:tcPr>
          <w:p w:rsidR="0082176C" w:rsidRPr="00260DF8" w:rsidRDefault="0082176C" w:rsidP="0082176C">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Il commercio elettronico</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rsidR="0082176C" w:rsidRPr="00816CCB" w:rsidRDefault="0082176C" w:rsidP="0082176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intende rafforzare le competenze dei partecipanti nell’avviare un’attività di e-commerce a servizio della propria attività, promuovere le vendite con le migliori tecniche e strategie di web marketing.</w:t>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C.5</w:t>
            </w:r>
          </w:p>
        </w:tc>
        <w:tc>
          <w:tcPr>
            <w:tcW w:w="2494" w:type="dxa"/>
            <w:tcBorders>
              <w:right w:val="single" w:sz="4" w:space="0" w:color="8EAADB" w:themeColor="accent5" w:themeTint="99"/>
            </w:tcBorders>
            <w:vAlign w:val="center"/>
          </w:tcPr>
          <w:p w:rsidR="0082176C" w:rsidRPr="00260DF8" w:rsidRDefault="0082176C" w:rsidP="0082176C">
            <w:pPr>
              <w:pStyle w:val="TableParagraph"/>
              <w:spacing w:line="243" w:lineRule="exact"/>
              <w:ind w:right="0"/>
              <w:jc w:val="center"/>
              <w:cnfStyle w:val="000000100000" w:firstRow="0" w:lastRow="0" w:firstColumn="0" w:lastColumn="0" w:oddVBand="0" w:evenVBand="0" w:oddHBand="1" w:evenHBand="0" w:firstRowFirstColumn="0" w:firstRowLastColumn="0" w:lastRowFirstColumn="0" w:lastRowLastColumn="0"/>
              <w:rPr>
                <w:strike/>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Customer Relationship Management (CRM)</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21" w:type="dxa"/>
            <w:tcBorders>
              <w:left w:val="single" w:sz="4" w:space="0" w:color="8EAADB" w:themeColor="accent5" w:themeTint="99"/>
              <w:right w:val="single" w:sz="4" w:space="0" w:color="8EAADB" w:themeColor="accent5" w:themeTint="99"/>
            </w:tcBorders>
          </w:tcPr>
          <w:p w:rsidR="0082176C" w:rsidRPr="00816CCB" w:rsidRDefault="0082176C" w:rsidP="0082176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mostra come valutare vantaggi dell’approccio CRM, come costruire le specifiche per il customer database, come differenziare gli approcci di marketing per tipo di cliente, come impostare la relazione con il cliente per massimizzarne la fedeltà</w:t>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trHeight w:val="1359"/>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C.6</w:t>
            </w:r>
          </w:p>
        </w:tc>
        <w:tc>
          <w:tcPr>
            <w:tcW w:w="2494" w:type="dxa"/>
            <w:tcBorders>
              <w:right w:val="single" w:sz="4" w:space="0" w:color="8EAADB" w:themeColor="accent5" w:themeTint="99"/>
            </w:tcBorders>
            <w:vAlign w:val="center"/>
          </w:tcPr>
          <w:p w:rsidR="0082176C" w:rsidRPr="00260DF8" w:rsidRDefault="0082176C" w:rsidP="0082176C">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 xml:space="preserve">Negoziazione commerciale </w:t>
            </w:r>
          </w:p>
          <w:p w:rsidR="0082176C" w:rsidRPr="00260DF8" w:rsidRDefault="0082176C" w:rsidP="0082176C">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(in italiano o in altre lingue)</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40</w:t>
            </w:r>
          </w:p>
        </w:tc>
        <w:tc>
          <w:tcPr>
            <w:tcW w:w="4021" w:type="dxa"/>
            <w:tcBorders>
              <w:left w:val="single" w:sz="4" w:space="0" w:color="8EAADB" w:themeColor="accent5" w:themeTint="99"/>
              <w:right w:val="single" w:sz="4" w:space="0" w:color="8EAADB" w:themeColor="accent5" w:themeTint="99"/>
            </w:tcBorders>
            <w:vAlign w:val="center"/>
          </w:tcPr>
          <w:p w:rsidR="0082176C" w:rsidRPr="00816CCB" w:rsidRDefault="0082176C" w:rsidP="0082176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 xml:space="preserve">Il corso intende rafforzare le competenze degli addetti alla gestione </w:t>
            </w:r>
            <w:proofErr w:type="gramStart"/>
            <w:r w:rsidRPr="00816CCB">
              <w:rPr>
                <w:rFonts w:asciiTheme="majorHAnsi" w:eastAsia="Calibri" w:hAnsiTheme="majorHAnsi" w:cstheme="majorHAnsi"/>
                <w:color w:val="2F5496" w:themeColor="accent5" w:themeShade="BF"/>
                <w:sz w:val="16"/>
                <w:szCs w:val="20"/>
              </w:rPr>
              <w:t>delle relazione</w:t>
            </w:r>
            <w:proofErr w:type="gramEnd"/>
            <w:r w:rsidRPr="00816CCB">
              <w:rPr>
                <w:rFonts w:asciiTheme="majorHAnsi" w:eastAsia="Calibri" w:hAnsiTheme="majorHAnsi" w:cstheme="majorHAnsi"/>
                <w:color w:val="2F5496" w:themeColor="accent5" w:themeShade="BF"/>
                <w:sz w:val="16"/>
                <w:szCs w:val="20"/>
              </w:rPr>
              <w:t xml:space="preserve"> commerciali con l’estero sviluppando un linguaggio tecnico appropriato, le conoscenze culturali, la fluidità linguistica adeguata a tutte le situazioni di negoziazioni o trattative in ambiti commerciali, vendite, marketing o acquisti. </w:t>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 xml:space="preserve">C.7 </w:t>
            </w:r>
          </w:p>
        </w:tc>
        <w:tc>
          <w:tcPr>
            <w:tcW w:w="2494" w:type="dxa"/>
            <w:tcBorders>
              <w:right w:val="single" w:sz="4" w:space="0" w:color="8EAADB" w:themeColor="accent5" w:themeTint="99"/>
            </w:tcBorders>
            <w:vAlign w:val="center"/>
          </w:tcPr>
          <w:p w:rsidR="0082176C" w:rsidRPr="00260DF8" w:rsidRDefault="0082176C" w:rsidP="0082176C">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La contrattualistica per l’impresa: contratti nazionali e internazionali</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rsidR="0082176C" w:rsidRPr="00816CCB" w:rsidRDefault="0082176C" w:rsidP="0082176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ha lo scopo di individuare la differenza tra la negoziazione e la redazione dei contratti rispettivamente nel commercio nazionale (Italia su Italia), intra-europeo e internazionale (Italia su estero), attraverso l’individuazione delle clausole standard più ricorrenti e delle problematiche peculiari della contrattualistica internazionale.</w:t>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C.8</w:t>
            </w:r>
          </w:p>
        </w:tc>
        <w:tc>
          <w:tcPr>
            <w:tcW w:w="2494" w:type="dxa"/>
            <w:tcBorders>
              <w:right w:val="single" w:sz="4" w:space="0" w:color="8EAADB" w:themeColor="accent5" w:themeTint="99"/>
            </w:tcBorders>
            <w:vAlign w:val="center"/>
          </w:tcPr>
          <w:p w:rsidR="0082176C" w:rsidRPr="00260DF8" w:rsidRDefault="0082176C" w:rsidP="0082176C">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L’attività di gestione</w:t>
            </w:r>
            <w:r>
              <w:rPr>
                <w:rFonts w:asciiTheme="minorHAnsi" w:hAnsiTheme="minorHAnsi" w:cstheme="minorHAnsi"/>
                <w:bCs/>
                <w:color w:val="2F5496" w:themeColor="accent5" w:themeShade="BF"/>
                <w:sz w:val="20"/>
                <w:szCs w:val="20"/>
                <w:lang w:val="it-IT"/>
              </w:rPr>
              <w:t>,</w:t>
            </w:r>
            <w:r w:rsidRPr="00260DF8">
              <w:rPr>
                <w:rFonts w:asciiTheme="minorHAnsi" w:hAnsiTheme="minorHAnsi" w:cstheme="minorHAnsi"/>
                <w:bCs/>
                <w:color w:val="2F5496" w:themeColor="accent5" w:themeShade="BF"/>
                <w:sz w:val="20"/>
                <w:szCs w:val="20"/>
                <w:lang w:val="it-IT"/>
              </w:rPr>
              <w:t xml:space="preserve"> assicurazione e recupero del credito</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8</w:t>
            </w:r>
          </w:p>
        </w:tc>
        <w:tc>
          <w:tcPr>
            <w:tcW w:w="4021" w:type="dxa"/>
            <w:tcBorders>
              <w:left w:val="single" w:sz="4" w:space="0" w:color="8EAADB" w:themeColor="accent5" w:themeTint="99"/>
              <w:right w:val="single" w:sz="4" w:space="0" w:color="8EAADB" w:themeColor="accent5" w:themeTint="99"/>
            </w:tcBorders>
            <w:vAlign w:val="center"/>
          </w:tcPr>
          <w:p w:rsidR="0082176C" w:rsidRPr="00816CCB" w:rsidRDefault="0082176C" w:rsidP="0082176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si pone l’obiettivo di approfondire i principi fondamentali della tecnica assicurativa e della materia specifica dei rischi relativi alle aziende nelle relazioni internazionali.</w:t>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C.9</w:t>
            </w:r>
          </w:p>
        </w:tc>
        <w:tc>
          <w:tcPr>
            <w:tcW w:w="2494"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Partecipazione dell’impresa agli appalti</w:t>
            </w:r>
            <w:r>
              <w:rPr>
                <w:rFonts w:asciiTheme="minorHAnsi" w:hAnsiTheme="minorHAnsi" w:cstheme="minorHAnsi"/>
                <w:b w:val="0"/>
                <w:color w:val="2F5496" w:themeColor="accent5" w:themeShade="BF"/>
                <w:lang w:val="it-IT"/>
              </w:rPr>
              <w:t xml:space="preserve"> nazionali</w:t>
            </w:r>
            <w:r w:rsidRPr="00260DF8">
              <w:rPr>
                <w:rFonts w:asciiTheme="minorHAnsi" w:hAnsiTheme="minorHAnsi" w:cstheme="minorHAnsi"/>
                <w:b w:val="0"/>
                <w:color w:val="2F5496" w:themeColor="accent5" w:themeShade="BF"/>
                <w:lang w:val="it-IT"/>
              </w:rPr>
              <w:t xml:space="preserve"> e internazionali</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8</w:t>
            </w:r>
          </w:p>
        </w:tc>
        <w:tc>
          <w:tcPr>
            <w:tcW w:w="4021" w:type="dxa"/>
            <w:tcBorders>
              <w:left w:val="single" w:sz="4" w:space="0" w:color="8EAADB" w:themeColor="accent5" w:themeTint="99"/>
              <w:right w:val="single" w:sz="4" w:space="0" w:color="8EAADB" w:themeColor="accent5" w:themeTint="99"/>
            </w:tcBorders>
            <w:vAlign w:val="center"/>
          </w:tcPr>
          <w:p w:rsidR="0082176C" w:rsidRPr="00816CCB" w:rsidRDefault="0082176C" w:rsidP="0082176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si propone di fornire gli strumenti per orientarsi nel mercato pubblico italiano e in quello estero e per la partecipazione dell’impresa ad appalti indetti dalle amministrazioni nazionali, dei paesi dell’Unione europea ed esteri.</w:t>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trHeight w:val="5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C.10</w:t>
            </w:r>
          </w:p>
        </w:tc>
        <w:tc>
          <w:tcPr>
            <w:tcW w:w="2494" w:type="dxa"/>
            <w:tcBorders>
              <w:right w:val="single" w:sz="4" w:space="0" w:color="8EAADB" w:themeColor="accent5" w:themeTint="99"/>
            </w:tcBorders>
            <w:vAlign w:val="center"/>
          </w:tcPr>
          <w:p w:rsidR="0082176C" w:rsidRPr="00260DF8" w:rsidRDefault="0082176C" w:rsidP="0082176C">
            <w:pPr>
              <w:pStyle w:val="TableParagraph"/>
              <w:spacing w:line="243" w:lineRule="exact"/>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Logistica internazionale e tecniche doganali – Focus sul nuovo codice doganale dell’unione europea</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rsidR="0082176C" w:rsidRPr="00816CCB" w:rsidRDefault="0082176C" w:rsidP="0082176C">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si propone di fornire il quadro dei principali adempimenti doganali, delle novità in termini di procedure, responsabilità e controlli entrati in vigore lo scorso 01/06/2016.</w:t>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C.11</w:t>
            </w:r>
          </w:p>
        </w:tc>
        <w:tc>
          <w:tcPr>
            <w:tcW w:w="2494" w:type="dxa"/>
            <w:tcBorders>
              <w:right w:val="single" w:sz="4" w:space="0" w:color="8EAADB" w:themeColor="accent5" w:themeTint="99"/>
            </w:tcBorders>
            <w:vAlign w:val="center"/>
          </w:tcPr>
          <w:p w:rsidR="0082176C" w:rsidRPr="00260DF8" w:rsidRDefault="0082176C" w:rsidP="0082176C">
            <w:pPr>
              <w:pStyle w:val="TableParagraph"/>
              <w:spacing w:line="243" w:lineRule="exact"/>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Strumenti e tecniche di marketing per la PMI</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21" w:type="dxa"/>
            <w:tcBorders>
              <w:left w:val="single" w:sz="4" w:space="0" w:color="8EAADB" w:themeColor="accent5" w:themeTint="99"/>
              <w:right w:val="single" w:sz="4" w:space="0" w:color="8EAADB" w:themeColor="accent5" w:themeTint="99"/>
            </w:tcBorders>
            <w:vAlign w:val="center"/>
          </w:tcPr>
          <w:p w:rsidR="0082176C" w:rsidRPr="00816CCB" w:rsidRDefault="0082176C" w:rsidP="0082176C">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816CCB">
              <w:rPr>
                <w:rFonts w:asciiTheme="majorHAnsi" w:eastAsia="Calibri" w:hAnsiTheme="majorHAnsi" w:cstheme="majorHAnsi"/>
                <w:color w:val="2F5496" w:themeColor="accent5" w:themeShade="BF"/>
                <w:sz w:val="16"/>
                <w:szCs w:val="20"/>
              </w:rPr>
              <w:t>Il corso ha l’obiettivo di fornire ai responsabili delle strategie di internazionalizzazione delle PMI gli strumenti per definire ed impostare correttamente le strategie commerciali sui mercati internazionali attraverso i giusti stili comunicativi e le tecniche di vendita, negoziazione e promo commercializzazione più adeguate al contesto specifico.</w:t>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82176C">
        <w:trPr>
          <w:trHeight w:val="550"/>
        </w:trPr>
        <w:tc>
          <w:tcPr>
            <w:cnfStyle w:val="001000000000" w:firstRow="0" w:lastRow="0" w:firstColumn="1" w:lastColumn="0" w:oddVBand="0" w:evenVBand="0" w:oddHBand="0" w:evenHBand="0" w:firstRowFirstColumn="0" w:firstRowLastColumn="0" w:lastRowFirstColumn="0" w:lastRowLastColumn="0"/>
            <w:tcW w:w="582"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C.12</w:t>
            </w:r>
          </w:p>
        </w:tc>
        <w:tc>
          <w:tcPr>
            <w:tcW w:w="2494"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Altro:</w:t>
            </w:r>
            <w:r>
              <w:rPr>
                <w:rFonts w:asciiTheme="minorHAnsi" w:hAnsiTheme="minorHAnsi" w:cstheme="minorHAnsi"/>
                <w:b w:val="0"/>
                <w:color w:val="2F5496" w:themeColor="accent5" w:themeShade="BF"/>
                <w:lang w:val="it-IT"/>
              </w:rPr>
              <w:t xml:space="preserve"> </w:t>
            </w:r>
            <w:r w:rsidRPr="00260DF8">
              <w:rPr>
                <w:rFonts w:asciiTheme="majorHAnsi" w:hAnsiTheme="majorHAnsi" w:cstheme="majorHAnsi"/>
                <w:color w:val="2F5496" w:themeColor="accent5" w:themeShade="BF"/>
                <w:lang w:val="it-IT"/>
              </w:rPr>
              <w:fldChar w:fldCharType="begin">
                <w:ffData>
                  <w:name w:val="Testo12"/>
                  <w:enabled/>
                  <w:calcOnExit w:val="0"/>
                  <w:textInput/>
                </w:ffData>
              </w:fldChar>
            </w:r>
            <w:r w:rsidRPr="00260DF8">
              <w:rPr>
                <w:rFonts w:asciiTheme="majorHAnsi" w:hAnsiTheme="majorHAnsi" w:cstheme="majorHAnsi"/>
                <w:color w:val="2F5496" w:themeColor="accent5" w:themeShade="BF"/>
                <w:lang w:val="it-IT"/>
              </w:rPr>
              <w:instrText xml:space="preserve"> FORMTEXT </w:instrText>
            </w:r>
            <w:r w:rsidRPr="00260DF8">
              <w:rPr>
                <w:rFonts w:asciiTheme="majorHAnsi" w:hAnsiTheme="majorHAnsi" w:cstheme="majorHAnsi"/>
                <w:color w:val="2F5496" w:themeColor="accent5" w:themeShade="BF"/>
                <w:lang w:val="it-IT"/>
              </w:rPr>
            </w:r>
            <w:r w:rsidRPr="00260DF8">
              <w:rPr>
                <w:rFonts w:asciiTheme="majorHAnsi" w:hAnsiTheme="majorHAnsi" w:cstheme="majorHAnsi"/>
                <w:color w:val="2F5496" w:themeColor="accent5" w:themeShade="BF"/>
                <w:lang w:val="it-IT"/>
              </w:rPr>
              <w:fldChar w:fldCharType="separate"/>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color w:val="2F5496" w:themeColor="accent5" w:themeShade="BF"/>
                <w:lang w:val="it-IT"/>
              </w:rPr>
              <w:fldChar w:fldCharType="end"/>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4021"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1525"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bl>
    <w:p w:rsidR="001E094B" w:rsidRDefault="00CF448E" w:rsidP="008338E4">
      <w:pPr>
        <w:jc w:val="center"/>
        <w:rPr>
          <w:rFonts w:ascii="Calibri Light" w:hAnsi="Calibri Light" w:cs="Calibri Light"/>
          <w:color w:val="ACB9CA"/>
          <w:spacing w:val="124"/>
          <w:sz w:val="40"/>
          <w:szCs w:val="28"/>
        </w:rPr>
      </w:pPr>
      <w:r w:rsidRPr="00544FD4">
        <w:rPr>
          <w:noProof/>
          <w:lang w:eastAsia="it-IT"/>
        </w:rPr>
        <mc:AlternateContent>
          <mc:Choice Requires="wps">
            <w:drawing>
              <wp:anchor distT="0" distB="0" distL="114300" distR="114300" simplePos="0" relativeHeight="251669504" behindDoc="0" locked="0" layoutInCell="1" allowOverlap="1" wp14:anchorId="7C647630" wp14:editId="35170AB2">
                <wp:simplePos x="0" y="0"/>
                <wp:positionH relativeFrom="column">
                  <wp:posOffset>-716915</wp:posOffset>
                </wp:positionH>
                <wp:positionV relativeFrom="paragraph">
                  <wp:posOffset>165100</wp:posOffset>
                </wp:positionV>
                <wp:extent cx="6997148" cy="287079"/>
                <wp:effectExtent l="0" t="0" r="0" b="0"/>
                <wp:wrapNone/>
                <wp:docPr id="1"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148" cy="287079"/>
                        </a:xfrm>
                        <a:prstGeom prst="rect">
                          <a:avLst/>
                        </a:prstGeom>
                        <a:solidFill>
                          <a:schemeClr val="accent1">
                            <a:lumMod val="75000"/>
                            <a:alpha val="57000"/>
                          </a:schemeClr>
                        </a:solidFill>
                      </wps:spPr>
                      <wps:txbx>
                        <w:txbxContent>
                          <w:p w:rsidR="008E7848" w:rsidRPr="00E375AB" w:rsidRDefault="008E7848" w:rsidP="00CF448E">
                            <w:pPr>
                              <w:pStyle w:val="NormaleWeb"/>
                              <w:spacing w:before="0" w:beforeAutospacing="0" w:after="0" w:afterAutospacing="0"/>
                              <w:jc w:val="right"/>
                              <w:rPr>
                                <w:rFonts w:asciiTheme="majorHAnsi" w:hAnsiTheme="majorHAnsi" w:cstheme="majorHAnsi"/>
                                <w:b/>
                                <w:sz w:val="18"/>
                              </w:rPr>
                            </w:pPr>
                            <w:r w:rsidRPr="00E375AB">
                              <w:rPr>
                                <w:rFonts w:asciiTheme="majorHAnsi" w:hAnsiTheme="majorHAnsi" w:cstheme="majorHAnsi"/>
                                <w:b/>
                                <w:color w:val="FFFFFF" w:themeColor="background1"/>
                                <w:kern w:val="24"/>
                                <w:sz w:val="32"/>
                                <w:szCs w:val="56"/>
                              </w:rPr>
                              <w:t>D. PR</w:t>
                            </w:r>
                            <w:r w:rsidR="00BB1DA0">
                              <w:rPr>
                                <w:rFonts w:asciiTheme="majorHAnsi" w:hAnsiTheme="majorHAnsi" w:cstheme="majorHAnsi"/>
                                <w:b/>
                                <w:color w:val="FFFFFF" w:themeColor="background1"/>
                                <w:kern w:val="24"/>
                                <w:sz w:val="32"/>
                                <w:szCs w:val="56"/>
                              </w:rPr>
                              <w:t xml:space="preserve">OGETTAZIONE, </w:t>
                            </w:r>
                            <w:r w:rsidRPr="00E375AB">
                              <w:rPr>
                                <w:rFonts w:asciiTheme="majorHAnsi" w:hAnsiTheme="majorHAnsi" w:cstheme="majorHAnsi"/>
                                <w:b/>
                                <w:color w:val="FFFFFF" w:themeColor="background1"/>
                                <w:kern w:val="24"/>
                                <w:sz w:val="32"/>
                                <w:szCs w:val="56"/>
                              </w:rPr>
                              <w:t>PRODUZIONE</w:t>
                            </w:r>
                            <w:r w:rsidR="00BB1DA0">
                              <w:rPr>
                                <w:rFonts w:asciiTheme="majorHAnsi" w:hAnsiTheme="majorHAnsi" w:cstheme="majorHAnsi"/>
                                <w:b/>
                                <w:color w:val="FFFFFF" w:themeColor="background1"/>
                                <w:kern w:val="24"/>
                                <w:sz w:val="32"/>
                                <w:szCs w:val="56"/>
                              </w:rPr>
                              <w:t xml:space="preserve"> E LOGISTICA</w:t>
                            </w:r>
                            <w:r w:rsidRPr="00E375AB">
                              <w:rPr>
                                <w:rFonts w:asciiTheme="majorHAnsi" w:hAnsiTheme="majorHAnsi" w:cstheme="majorHAnsi"/>
                                <w:b/>
                                <w:color w:val="FFFFFF" w:themeColor="background1"/>
                                <w:kern w:val="24"/>
                                <w:sz w:val="32"/>
                                <w:szCs w:val="56"/>
                              </w:rPr>
                              <w:t xml:space="preserve"> </w:t>
                            </w:r>
                          </w:p>
                        </w:txbxContent>
                      </wps:txbx>
                      <wps:bodyPr vert="horz" wrap="square" lIns="63305" tIns="31652" rIns="63305" bIns="31652" rtlCol="0" anchor="ctr">
                        <a:noAutofit/>
                      </wps:bodyPr>
                    </wps:wsp>
                  </a:graphicData>
                </a:graphic>
                <wp14:sizeRelH relativeFrom="margin">
                  <wp14:pctWidth>0</wp14:pctWidth>
                </wp14:sizeRelH>
                <wp14:sizeRelV relativeFrom="margin">
                  <wp14:pctHeight>0</wp14:pctHeight>
                </wp14:sizeRelV>
              </wp:anchor>
            </w:drawing>
          </mc:Choice>
          <mc:Fallback>
            <w:pict>
              <v:shape w14:anchorId="7C647630" id="_x0000_s1030" type="#_x0000_t202" style="position:absolute;left:0;text-align:left;margin-left:-56.45pt;margin-top:13pt;width:550.9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sm+wEAAN8DAAAOAAAAZHJzL2Uyb0RvYy54bWysU9Fu2yAUfZ+0f0C8L7aTJmmsONXWqtOk&#10;rpvU9gMIxjEacBmQ2NnX74LdJNveqr2QcO/hcs7heH3Ta0UOwnkJpqLFJKdEGA61NLuKvjzff7im&#10;xAdmaqbAiIoehac3m/fv1p0txRRaULVwBIcYX3a2om0Itswyz1uhmZ+AFQabDTjNAm7dLqsd63C6&#10;Vtk0zxdZB662DrjwHqt3Q5Nu0vymETx8axovAlEVRW4hrS6t27hmmzUrd47ZVvKRBnsDC82kwUtP&#10;o+5YYGTv5D+jtOQOPDRhwkFn0DSSi6QB1RT5X2qeWmZF0oLmeHuyyf+/sfzx8N0RWePbUWKYxid6&#10;lgEUkCJ601lfIuTJIij0n6CPuKjT2wfgPzxCsgvMcMAjOmL6xun4iyoJHkT7jyfLRR8Ix+JitVoW&#10;VxgSjr3p9TJfruK92fm0dT58FqBJ/FNRh0+aGLDDgw8D9BWSiIGS9b1UKm1ijMStcuTAMACMc2HC&#10;IEDt9Veoh/pynudjFJiyLRuq8+VYRTIpj3FQoubPdyT1g+DoQ+i3fXLz6tW9LdRHNA8/ESTfgvtF&#10;SYdxq6j/uWdOUKK+GHzPxWyWzzGfaTMrFvMpJe6ys/2jE9QtDIlmhuPUivLgki0GPu4DNDJZEykN&#10;BMZ3whQlBWPiY0wv9wl1/i43vwEAAP//AwBQSwMEFAAGAAgAAAAhAPUjcmfhAAAACgEAAA8AAABk&#10;cnMvZG93bnJldi54bWxMj8FOwzAMhu9IvENkJG5b2gqVtas7IQYXJIQYA2m3rPXSQpNUSbaVt8ec&#10;4GbLn35/f7WazCBO5EPvLEI6T0CQbVzbW42wfXucLUCEqGyrBmcJ4ZsCrOrLi0qVrTvbVzptohYc&#10;YkOpELoYx1LK0HRkVJi7kSzfDs4bFXn1WrZenTncDDJLklwa1Vv+0KmR7jtqvjZHg6Cm3W79/unW&#10;T883L37MP/S2eNCI11fT3RJEpCn+wfCrz+pQs9PeHW0bxIAwS9OsYBYhy7kUE8Wi4GGPcJtmIOtK&#10;/q9Q/wAAAP//AwBQSwECLQAUAAYACAAAACEAtoM4kv4AAADhAQAAEwAAAAAAAAAAAAAAAAAAAAAA&#10;W0NvbnRlbnRfVHlwZXNdLnhtbFBLAQItABQABgAIAAAAIQA4/SH/1gAAAJQBAAALAAAAAAAAAAAA&#10;AAAAAC8BAABfcmVscy8ucmVsc1BLAQItABQABgAIAAAAIQB22qsm+wEAAN8DAAAOAAAAAAAAAAAA&#10;AAAAAC4CAABkcnMvZTJvRG9jLnhtbFBLAQItABQABgAIAAAAIQD1I3Jn4QAAAAoBAAAPAAAAAAAA&#10;AAAAAAAAAFUEAABkcnMvZG93bnJldi54bWxQSwUGAAAAAAQABADzAAAAYwUAAAAA&#10;" fillcolor="#2e74b5 [2404]" stroked="f">
                <v:fill opacity="37265f"/>
                <v:path arrowok="t"/>
                <v:textbox inset="1.75847mm,.87922mm,1.75847mm,.87922mm">
                  <w:txbxContent>
                    <w:p w:rsidR="008E7848" w:rsidRPr="00E375AB" w:rsidRDefault="008E7848" w:rsidP="00CF448E">
                      <w:pPr>
                        <w:pStyle w:val="NormaleWeb"/>
                        <w:spacing w:before="0" w:beforeAutospacing="0" w:after="0" w:afterAutospacing="0"/>
                        <w:jc w:val="right"/>
                        <w:rPr>
                          <w:rFonts w:asciiTheme="majorHAnsi" w:hAnsiTheme="majorHAnsi" w:cstheme="majorHAnsi"/>
                          <w:b/>
                          <w:sz w:val="18"/>
                        </w:rPr>
                      </w:pPr>
                      <w:r w:rsidRPr="00E375AB">
                        <w:rPr>
                          <w:rFonts w:asciiTheme="majorHAnsi" w:hAnsiTheme="majorHAnsi" w:cstheme="majorHAnsi"/>
                          <w:b/>
                          <w:color w:val="FFFFFF" w:themeColor="background1"/>
                          <w:kern w:val="24"/>
                          <w:sz w:val="32"/>
                          <w:szCs w:val="56"/>
                        </w:rPr>
                        <w:t>D. PR</w:t>
                      </w:r>
                      <w:r w:rsidR="00BB1DA0">
                        <w:rPr>
                          <w:rFonts w:asciiTheme="majorHAnsi" w:hAnsiTheme="majorHAnsi" w:cstheme="majorHAnsi"/>
                          <w:b/>
                          <w:color w:val="FFFFFF" w:themeColor="background1"/>
                          <w:kern w:val="24"/>
                          <w:sz w:val="32"/>
                          <w:szCs w:val="56"/>
                        </w:rPr>
                        <w:t xml:space="preserve">OGETTAZIONE, </w:t>
                      </w:r>
                      <w:r w:rsidRPr="00E375AB">
                        <w:rPr>
                          <w:rFonts w:asciiTheme="majorHAnsi" w:hAnsiTheme="majorHAnsi" w:cstheme="majorHAnsi"/>
                          <w:b/>
                          <w:color w:val="FFFFFF" w:themeColor="background1"/>
                          <w:kern w:val="24"/>
                          <w:sz w:val="32"/>
                          <w:szCs w:val="56"/>
                        </w:rPr>
                        <w:t>PRODUZIONE</w:t>
                      </w:r>
                      <w:r w:rsidR="00BB1DA0">
                        <w:rPr>
                          <w:rFonts w:asciiTheme="majorHAnsi" w:hAnsiTheme="majorHAnsi" w:cstheme="majorHAnsi"/>
                          <w:b/>
                          <w:color w:val="FFFFFF" w:themeColor="background1"/>
                          <w:kern w:val="24"/>
                          <w:sz w:val="32"/>
                          <w:szCs w:val="56"/>
                        </w:rPr>
                        <w:t xml:space="preserve"> E LOGISTICA</w:t>
                      </w:r>
                      <w:r w:rsidRPr="00E375AB">
                        <w:rPr>
                          <w:rFonts w:asciiTheme="majorHAnsi" w:hAnsiTheme="majorHAnsi" w:cstheme="majorHAnsi"/>
                          <w:b/>
                          <w:color w:val="FFFFFF" w:themeColor="background1"/>
                          <w:kern w:val="24"/>
                          <w:sz w:val="32"/>
                          <w:szCs w:val="56"/>
                        </w:rPr>
                        <w:t xml:space="preserve"> </w:t>
                      </w:r>
                    </w:p>
                  </w:txbxContent>
                </v:textbox>
              </v:shape>
            </w:pict>
          </mc:Fallback>
        </mc:AlternateContent>
      </w:r>
    </w:p>
    <w:tbl>
      <w:tblPr>
        <w:tblStyle w:val="Tabellasemplice4"/>
        <w:tblW w:w="10146" w:type="dxa"/>
        <w:tblInd w:w="-284" w:type="dxa"/>
        <w:tblLook w:val="04A0" w:firstRow="1" w:lastRow="0" w:firstColumn="1" w:lastColumn="0" w:noHBand="0" w:noVBand="1"/>
      </w:tblPr>
      <w:tblGrid>
        <w:gridCol w:w="590"/>
        <w:gridCol w:w="2501"/>
        <w:gridCol w:w="715"/>
        <w:gridCol w:w="4004"/>
        <w:gridCol w:w="1527"/>
        <w:gridCol w:w="809"/>
      </w:tblGrid>
      <w:tr w:rsidR="00CF448E" w:rsidRPr="00260DF8" w:rsidTr="00BB1DA0">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CF448E" w:rsidRPr="00E375AB" w:rsidRDefault="00CF448E" w:rsidP="00CF448E">
            <w:pPr>
              <w:pStyle w:val="Corpotesto"/>
              <w:tabs>
                <w:tab w:val="left" w:pos="8911"/>
              </w:tabs>
              <w:spacing w:before="59"/>
              <w:ind w:right="-25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Cod.</w:t>
            </w:r>
          </w:p>
        </w:tc>
        <w:tc>
          <w:tcPr>
            <w:tcW w:w="2501" w:type="dxa"/>
            <w:tcBorders>
              <w:right w:val="single" w:sz="4" w:space="0" w:color="8EAADB" w:themeColor="accent5" w:themeTint="99"/>
            </w:tcBorders>
            <w:vAlign w:val="center"/>
          </w:tcPr>
          <w:p w:rsidR="00CF448E" w:rsidRPr="00E375AB"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TITOLO</w:t>
            </w:r>
          </w:p>
        </w:tc>
        <w:tc>
          <w:tcPr>
            <w:tcW w:w="715" w:type="dxa"/>
            <w:tcBorders>
              <w:right w:val="single" w:sz="4" w:space="0" w:color="8EAADB" w:themeColor="accent5" w:themeTint="99"/>
            </w:tcBorders>
            <w:vAlign w:val="center"/>
          </w:tcPr>
          <w:p w:rsidR="00CF448E" w:rsidRPr="00E375AB"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Ore</w:t>
            </w:r>
          </w:p>
        </w:tc>
        <w:tc>
          <w:tcPr>
            <w:tcW w:w="4004" w:type="dxa"/>
            <w:tcBorders>
              <w:left w:val="single" w:sz="4" w:space="0" w:color="8EAADB" w:themeColor="accent5" w:themeTint="99"/>
              <w:right w:val="single" w:sz="4" w:space="0" w:color="8EAADB" w:themeColor="accent5" w:themeTint="99"/>
            </w:tcBorders>
            <w:vAlign w:val="center"/>
          </w:tcPr>
          <w:p w:rsidR="00CF448E" w:rsidRPr="00E375AB"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OBIETTIVI</w:t>
            </w:r>
          </w:p>
        </w:tc>
        <w:tc>
          <w:tcPr>
            <w:tcW w:w="1527" w:type="dxa"/>
            <w:tcBorders>
              <w:left w:val="single" w:sz="4" w:space="0" w:color="8EAADB" w:themeColor="accent5" w:themeTint="99"/>
              <w:right w:val="single" w:sz="4" w:space="0" w:color="8EAADB" w:themeColor="accent5" w:themeTint="99"/>
            </w:tcBorders>
            <w:vAlign w:val="center"/>
          </w:tcPr>
          <w:p w:rsidR="00CF448E" w:rsidRPr="00E375AB"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color w:val="2F5496" w:themeColor="accent5" w:themeShade="BF"/>
                <w:lang w:val="it-IT"/>
              </w:rPr>
            </w:pPr>
            <w:r w:rsidRPr="00E375AB">
              <w:rPr>
                <w:rFonts w:asciiTheme="majorHAnsi" w:hAnsiTheme="majorHAnsi" w:cstheme="majorHAnsi"/>
                <w:b/>
                <w:bCs/>
                <w:color w:val="2F5496" w:themeColor="accent5" w:themeShade="BF"/>
                <w:lang w:val="it-IT"/>
              </w:rPr>
              <w:t>N° Partecipanti</w:t>
            </w:r>
          </w:p>
        </w:tc>
        <w:tc>
          <w:tcPr>
            <w:tcW w:w="809" w:type="dxa"/>
            <w:tcBorders>
              <w:left w:val="single" w:sz="4" w:space="0" w:color="8EAADB" w:themeColor="accent5" w:themeTint="99"/>
            </w:tcBorders>
            <w:vAlign w:val="center"/>
          </w:tcPr>
          <w:p w:rsidR="00CF448E" w:rsidRPr="00E375AB" w:rsidRDefault="00CF448E" w:rsidP="00CF448E">
            <w:pPr>
              <w:pStyle w:val="Corpotesto"/>
              <w:tabs>
                <w:tab w:val="left" w:pos="8911"/>
              </w:tabs>
              <w:spacing w:before="5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2F5496" w:themeColor="accent5" w:themeShade="BF"/>
                <w:lang w:val="it-IT"/>
              </w:rPr>
            </w:pPr>
            <w:r w:rsidRPr="00E375AB">
              <w:rPr>
                <w:rFonts w:asciiTheme="majorHAnsi" w:hAnsiTheme="majorHAnsi" w:cstheme="majorHAnsi"/>
                <w:b/>
                <w:color w:val="2F5496" w:themeColor="accent5" w:themeShade="BF"/>
                <w:lang w:val="it-IT"/>
              </w:rPr>
              <w:t>Priorità</w:t>
            </w:r>
          </w:p>
        </w:tc>
      </w:tr>
      <w:tr w:rsidR="00260DF8" w:rsidRPr="00260DF8" w:rsidTr="00BB1DA0">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260DF8" w:rsidRPr="00260DF8" w:rsidRDefault="00260DF8" w:rsidP="00260DF8">
            <w:pPr>
              <w:pStyle w:val="Corpotesto"/>
              <w:tabs>
                <w:tab w:val="left" w:pos="8911"/>
              </w:tabs>
              <w:spacing w:before="59"/>
              <w:jc w:val="center"/>
              <w:rPr>
                <w:rFonts w:asciiTheme="majorHAnsi" w:hAnsiTheme="majorHAnsi" w:cstheme="majorHAnsi"/>
                <w:color w:val="2F5496" w:themeColor="accent5" w:themeShade="BF"/>
                <w:lang w:val="it-IT"/>
              </w:rPr>
            </w:pPr>
            <w:r w:rsidRPr="00260DF8">
              <w:rPr>
                <w:rFonts w:asciiTheme="majorHAnsi" w:hAnsiTheme="majorHAnsi" w:cstheme="majorHAnsi"/>
                <w:color w:val="2F5496" w:themeColor="accent5" w:themeShade="BF"/>
                <w:lang w:val="it-IT"/>
              </w:rPr>
              <w:t>D.1</w:t>
            </w:r>
          </w:p>
        </w:tc>
        <w:tc>
          <w:tcPr>
            <w:tcW w:w="2501" w:type="dxa"/>
            <w:tcBorders>
              <w:right w:val="single" w:sz="4" w:space="0" w:color="8EAADB" w:themeColor="accent5" w:themeTint="99"/>
            </w:tcBorders>
            <w:vAlign w:val="center"/>
          </w:tcPr>
          <w:p w:rsidR="00260DF8" w:rsidRPr="00260DF8" w:rsidRDefault="00260DF8" w:rsidP="00260DF8">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Strumenti software di progettazione e sviluppo</w:t>
            </w:r>
          </w:p>
        </w:tc>
        <w:tc>
          <w:tcPr>
            <w:tcW w:w="715" w:type="dxa"/>
            <w:tcBorders>
              <w:right w:val="single" w:sz="4" w:space="0" w:color="8EAADB" w:themeColor="accent5" w:themeTint="99"/>
            </w:tcBorders>
            <w:vAlign w:val="center"/>
          </w:tcPr>
          <w:p w:rsidR="00260DF8" w:rsidRPr="00260DF8" w:rsidRDefault="00260DF8" w:rsidP="00260DF8">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260DF8" w:rsidRPr="00260DF8" w:rsidRDefault="00260DF8" w:rsidP="009C4EC7">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sz w:val="16"/>
                <w:lang w:val="it-IT"/>
              </w:rPr>
              <w:t xml:space="preserve">Sviluppare le competenze </w:t>
            </w:r>
            <w:r w:rsidR="00320E1A">
              <w:rPr>
                <w:rFonts w:asciiTheme="majorHAnsi" w:hAnsiTheme="majorHAnsi" w:cstheme="majorHAnsi"/>
                <w:b w:val="0"/>
                <w:bCs w:val="0"/>
                <w:color w:val="2F5496" w:themeColor="accent5" w:themeShade="BF"/>
                <w:sz w:val="16"/>
                <w:lang w:val="it-IT"/>
              </w:rPr>
              <w:t>necessarie all’utilizzo</w:t>
            </w:r>
            <w:r w:rsidRPr="00260DF8">
              <w:rPr>
                <w:rFonts w:asciiTheme="majorHAnsi" w:hAnsiTheme="majorHAnsi" w:cstheme="majorHAnsi"/>
                <w:b w:val="0"/>
                <w:bCs w:val="0"/>
                <w:color w:val="2F5496" w:themeColor="accent5" w:themeShade="BF"/>
                <w:sz w:val="16"/>
                <w:lang w:val="it-IT"/>
              </w:rPr>
              <w:t xml:space="preserve"> di soft</w:t>
            </w:r>
            <w:r w:rsidR="009C4EC7">
              <w:rPr>
                <w:rFonts w:asciiTheme="majorHAnsi" w:hAnsiTheme="majorHAnsi" w:cstheme="majorHAnsi"/>
                <w:b w:val="0"/>
                <w:bCs w:val="0"/>
                <w:color w:val="2F5496" w:themeColor="accent5" w:themeShade="BF"/>
                <w:sz w:val="16"/>
                <w:lang w:val="it-IT"/>
              </w:rPr>
              <w:t xml:space="preserve">ware avanzati per la creazione e lo sviluppo </w:t>
            </w:r>
            <w:r w:rsidRPr="00260DF8">
              <w:rPr>
                <w:rFonts w:asciiTheme="majorHAnsi" w:hAnsiTheme="majorHAnsi" w:cstheme="majorHAnsi"/>
                <w:b w:val="0"/>
                <w:bCs w:val="0"/>
                <w:color w:val="2F5496" w:themeColor="accent5" w:themeShade="BF"/>
                <w:sz w:val="16"/>
                <w:lang w:val="it-IT"/>
              </w:rPr>
              <w:t>di nuove soluzioni e prodotti</w:t>
            </w:r>
            <w:r w:rsidR="00C24859">
              <w:rPr>
                <w:rFonts w:asciiTheme="majorHAnsi" w:hAnsiTheme="majorHAnsi" w:cstheme="majorHAnsi"/>
                <w:b w:val="0"/>
                <w:bCs w:val="0"/>
                <w:color w:val="2F5496" w:themeColor="accent5" w:themeShade="BF"/>
                <w:sz w:val="16"/>
                <w:lang w:val="it-IT"/>
              </w:rPr>
              <w:t>.</w:t>
            </w:r>
          </w:p>
        </w:tc>
        <w:tc>
          <w:tcPr>
            <w:tcW w:w="1527" w:type="dxa"/>
            <w:tcBorders>
              <w:left w:val="single" w:sz="4" w:space="0" w:color="8EAADB" w:themeColor="accent5" w:themeTint="99"/>
              <w:right w:val="single" w:sz="4" w:space="0" w:color="8EAADB" w:themeColor="accent5" w:themeTint="99"/>
            </w:tcBorders>
            <w:vAlign w:val="center"/>
          </w:tcPr>
          <w:p w:rsidR="00260DF8" w:rsidRPr="00260DF8" w:rsidRDefault="00260DF8" w:rsidP="00260DF8">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260DF8" w:rsidRPr="00260DF8" w:rsidRDefault="00260DF8" w:rsidP="00260DF8">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BB1DA0">
        <w:trPr>
          <w:trHeight w:val="545"/>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sidRPr="00260DF8">
              <w:rPr>
                <w:rFonts w:asciiTheme="majorHAnsi" w:hAnsiTheme="majorHAnsi" w:cstheme="majorHAnsi"/>
                <w:bCs/>
                <w:color w:val="2F5496" w:themeColor="accent5" w:themeShade="BF"/>
                <w:lang w:val="it-IT"/>
              </w:rPr>
              <w:t>D.2</w:t>
            </w:r>
          </w:p>
        </w:tc>
        <w:tc>
          <w:tcPr>
            <w:tcW w:w="2501" w:type="dxa"/>
            <w:tcBorders>
              <w:right w:val="single" w:sz="4" w:space="0" w:color="8EAADB" w:themeColor="accent5" w:themeTint="99"/>
            </w:tcBorders>
            <w:vAlign w:val="center"/>
          </w:tcPr>
          <w:p w:rsidR="0082176C" w:rsidRPr="00260DF8" w:rsidRDefault="0082176C" w:rsidP="0082176C">
            <w:pPr>
              <w:pStyle w:val="TableParagraph"/>
              <w:spacing w:line="243" w:lineRule="exact"/>
              <w:ind w:right="0"/>
              <w:jc w:val="center"/>
              <w:cnfStyle w:val="000000000000" w:firstRow="0" w:lastRow="0" w:firstColumn="0" w:lastColumn="0" w:oddVBand="0" w:evenVBand="0" w:oddHBand="0" w:evenHBand="0" w:firstRowFirstColumn="0" w:firstRowLastColumn="0" w:lastRowFirstColumn="0" w:lastRowLastColumn="0"/>
              <w:rPr>
                <w:strike/>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Le metodologie Agile SCRUM e Kanban nello sviluppo dei prodotti e dei software</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jc w:val="both"/>
              <w:cnfStyle w:val="000000000000" w:firstRow="0" w:lastRow="0" w:firstColumn="0" w:lastColumn="0" w:oddVBand="0" w:evenVBand="0" w:oddHBand="0" w:evenHBand="0" w:firstRowFirstColumn="0" w:firstRowLastColumn="0" w:lastRowFirstColumn="0" w:lastRowLastColumn="0"/>
              <w:rPr>
                <w:rFonts w:cstheme="minorHAnsi"/>
                <w:color w:val="2F5496" w:themeColor="accent5" w:themeShade="BF"/>
                <w:sz w:val="16"/>
              </w:rPr>
            </w:pPr>
            <w:r w:rsidRPr="00260DF8">
              <w:rPr>
                <w:rFonts w:asciiTheme="majorHAnsi" w:eastAsia="Calibri" w:hAnsiTheme="majorHAnsi" w:cstheme="majorHAnsi"/>
                <w:color w:val="2F5496" w:themeColor="accent5" w:themeShade="BF"/>
                <w:sz w:val="16"/>
                <w:szCs w:val="20"/>
              </w:rPr>
              <w:t xml:space="preserve">Agile è una famiglia di metodologie di project management finlizzate ad aiutare a gestire i progetti </w:t>
            </w:r>
            <w:r>
              <w:rPr>
                <w:rFonts w:asciiTheme="majorHAnsi" w:eastAsia="Calibri" w:hAnsiTheme="majorHAnsi" w:cstheme="majorHAnsi"/>
                <w:color w:val="2F5496" w:themeColor="accent5" w:themeShade="BF"/>
                <w:sz w:val="16"/>
                <w:szCs w:val="20"/>
              </w:rPr>
              <w:t xml:space="preserve">complessi (HD e SW) </w:t>
            </w:r>
            <w:r w:rsidRPr="00260DF8">
              <w:rPr>
                <w:rFonts w:asciiTheme="majorHAnsi" w:eastAsia="Calibri" w:hAnsiTheme="majorHAnsi" w:cstheme="majorHAnsi"/>
                <w:color w:val="2F5496" w:themeColor="accent5" w:themeShade="BF"/>
                <w:sz w:val="16"/>
                <w:szCs w:val="20"/>
              </w:rPr>
              <w:t>in aziende industriali. Il corso mira a far acquisire competenze di natura organizzativo-gestionale e strumenti operativi necessari per massimizzare le attività personali e del team.</w:t>
            </w:r>
          </w:p>
        </w:tc>
        <w:tc>
          <w:tcPr>
            <w:tcW w:w="1527"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82176C" w:rsidRPr="00260DF8" w:rsidTr="00BB1DA0">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lastRenderedPageBreak/>
              <w:t>D.3</w:t>
            </w:r>
          </w:p>
        </w:tc>
        <w:tc>
          <w:tcPr>
            <w:tcW w:w="2501" w:type="dxa"/>
            <w:tcBorders>
              <w:right w:val="single" w:sz="4" w:space="0" w:color="8EAADB" w:themeColor="accent5" w:themeTint="99"/>
            </w:tcBorders>
            <w:vAlign w:val="center"/>
          </w:tcPr>
          <w:p w:rsidR="0082176C" w:rsidRPr="00260DF8" w:rsidRDefault="0082176C" w:rsidP="0082176C">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Pr>
                <w:rFonts w:asciiTheme="minorHAnsi" w:hAnsiTheme="minorHAnsi" w:cstheme="minorHAnsi"/>
                <w:bCs/>
                <w:color w:val="2F5496" w:themeColor="accent5" w:themeShade="BF"/>
                <w:sz w:val="20"/>
                <w:szCs w:val="20"/>
                <w:lang w:val="it-IT"/>
              </w:rPr>
              <w:t>PDM – Product D</w:t>
            </w:r>
            <w:r w:rsidRPr="00260DF8">
              <w:rPr>
                <w:rFonts w:asciiTheme="minorHAnsi" w:hAnsiTheme="minorHAnsi" w:cstheme="minorHAnsi"/>
                <w:bCs/>
                <w:color w:val="2F5496" w:themeColor="accent5" w:themeShade="BF"/>
                <w:sz w:val="20"/>
                <w:szCs w:val="20"/>
                <w:lang w:val="it-IT"/>
              </w:rPr>
              <w:t>ata Management</w:t>
            </w:r>
          </w:p>
        </w:tc>
        <w:tc>
          <w:tcPr>
            <w:tcW w:w="715" w:type="dxa"/>
            <w:tcBorders>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jc w:val="both"/>
              <w:cnfStyle w:val="000000100000" w:firstRow="0" w:lastRow="0" w:firstColumn="0" w:lastColumn="0" w:oddVBand="0" w:evenVBand="0" w:oddHBand="1" w:evenHBand="0" w:firstRowFirstColumn="0" w:firstRowLastColumn="0" w:lastRowFirstColumn="0" w:lastRowLastColumn="0"/>
              <w:rPr>
                <w:b/>
                <w:color w:val="2F5496" w:themeColor="accent5" w:themeShade="BF"/>
                <w:sz w:val="16"/>
              </w:rPr>
            </w:pPr>
            <w:r w:rsidRPr="00260DF8">
              <w:rPr>
                <w:rFonts w:asciiTheme="majorHAnsi" w:eastAsia="Calibri" w:hAnsiTheme="majorHAnsi" w:cstheme="majorHAnsi"/>
                <w:color w:val="2F5496" w:themeColor="accent5" w:themeShade="BF"/>
                <w:sz w:val="16"/>
                <w:szCs w:val="20"/>
              </w:rPr>
              <w:t>Illustrare gli aspetti di gestione del progetto e dei dati di prodotto, analizzando in dettaglio le funzionalità</w:t>
            </w:r>
            <w:r>
              <w:rPr>
                <w:rFonts w:asciiTheme="majorHAnsi" w:eastAsia="Calibri" w:hAnsiTheme="majorHAnsi" w:cstheme="majorHAnsi"/>
                <w:color w:val="2F5496" w:themeColor="accent5" w:themeShade="BF"/>
                <w:sz w:val="16"/>
                <w:szCs w:val="20"/>
              </w:rPr>
              <w:t xml:space="preserve"> e le criticità tipiche legate alla </w:t>
            </w:r>
            <w:r w:rsidRPr="00260DF8">
              <w:rPr>
                <w:rFonts w:asciiTheme="majorHAnsi" w:eastAsia="Calibri" w:hAnsiTheme="majorHAnsi" w:cstheme="majorHAnsi"/>
                <w:color w:val="2F5496" w:themeColor="accent5" w:themeShade="BF"/>
                <w:sz w:val="16"/>
                <w:szCs w:val="20"/>
              </w:rPr>
              <w:t>gestione del progett</w:t>
            </w:r>
            <w:r>
              <w:rPr>
                <w:rFonts w:asciiTheme="majorHAnsi" w:eastAsia="Calibri" w:hAnsiTheme="majorHAnsi" w:cstheme="majorHAnsi"/>
                <w:color w:val="2F5496" w:themeColor="accent5" w:themeShade="BF"/>
                <w:sz w:val="16"/>
                <w:szCs w:val="20"/>
              </w:rPr>
              <w:t>o e dei suoi processi, l’</w:t>
            </w:r>
            <w:r w:rsidRPr="00260DF8">
              <w:rPr>
                <w:rFonts w:asciiTheme="majorHAnsi" w:eastAsia="Calibri" w:hAnsiTheme="majorHAnsi" w:cstheme="majorHAnsi"/>
                <w:color w:val="2F5496" w:themeColor="accent5" w:themeShade="BF"/>
                <w:sz w:val="16"/>
                <w:szCs w:val="20"/>
              </w:rPr>
              <w:t xml:space="preserve">integrazione con il </w:t>
            </w:r>
            <w:r>
              <w:rPr>
                <w:rFonts w:asciiTheme="majorHAnsi" w:eastAsia="Calibri" w:hAnsiTheme="majorHAnsi" w:cstheme="majorHAnsi"/>
                <w:color w:val="2F5496" w:themeColor="accent5" w:themeShade="BF"/>
                <w:sz w:val="16"/>
                <w:szCs w:val="20"/>
              </w:rPr>
              <w:t xml:space="preserve">software di modellazione 3D e i sistemi ERP. </w:t>
            </w:r>
          </w:p>
        </w:tc>
        <w:tc>
          <w:tcPr>
            <w:tcW w:w="1527" w:type="dxa"/>
            <w:tcBorders>
              <w:left w:val="single" w:sz="4" w:space="0" w:color="8EAADB" w:themeColor="accent5" w:themeTint="99"/>
              <w:righ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82176C" w:rsidRPr="00260DF8" w:rsidRDefault="0082176C" w:rsidP="0082176C">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trHeight w:val="1099"/>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Default="00195D6F" w:rsidP="00195D6F">
            <w:pPr>
              <w:pStyle w:val="Corpotesto"/>
              <w:tabs>
                <w:tab w:val="left" w:pos="8911"/>
              </w:tabs>
              <w:spacing w:before="59"/>
              <w:jc w:val="center"/>
              <w:rPr>
                <w:rFonts w:asciiTheme="majorHAnsi" w:hAnsiTheme="majorHAnsi" w:cstheme="majorHAnsi"/>
                <w:color w:val="2F5496" w:themeColor="accent5" w:themeShade="BF"/>
                <w:lang w:val="it-IT"/>
              </w:rPr>
            </w:pPr>
            <w:r>
              <w:rPr>
                <w:rFonts w:asciiTheme="majorHAnsi" w:hAnsiTheme="majorHAnsi" w:cstheme="majorHAnsi"/>
                <w:bCs/>
                <w:color w:val="2F5496" w:themeColor="accent5" w:themeShade="BF"/>
                <w:lang w:val="it-IT"/>
              </w:rPr>
              <w:t>D.4</w:t>
            </w:r>
          </w:p>
        </w:tc>
        <w:tc>
          <w:tcPr>
            <w:tcW w:w="2501"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Lean production</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sidRPr="00260DF8">
              <w:rPr>
                <w:rFonts w:asciiTheme="majorHAnsi" w:eastAsia="Calibri" w:hAnsiTheme="majorHAnsi" w:cstheme="majorHAnsi"/>
                <w:color w:val="2F5496" w:themeColor="accent5" w:themeShade="BF"/>
                <w:sz w:val="16"/>
                <w:szCs w:val="20"/>
              </w:rPr>
              <w:t>Qualificare gli addetti nella pianificazione e gestione dei processi organizzativi e gestionali in una logica Lean con l’obiettivo di perseguire gli obiettivi del miglioramento c</w:t>
            </w:r>
            <w:r>
              <w:rPr>
                <w:rFonts w:asciiTheme="majorHAnsi" w:eastAsia="Calibri" w:hAnsiTheme="majorHAnsi" w:cstheme="majorHAnsi"/>
                <w:color w:val="2F5496" w:themeColor="accent5" w:themeShade="BF"/>
                <w:sz w:val="16"/>
                <w:szCs w:val="20"/>
              </w:rPr>
              <w:t>ontinuo.</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D.5</w:t>
            </w:r>
          </w:p>
        </w:tc>
        <w:tc>
          <w:tcPr>
            <w:tcW w:w="2501"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Processi di automazione e digitalizzazione della produzione</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Pr>
                <w:rFonts w:asciiTheme="majorHAnsi" w:eastAsia="Calibri" w:hAnsiTheme="majorHAnsi" w:cstheme="majorHAnsi"/>
                <w:color w:val="2F5496" w:themeColor="accent5" w:themeShade="BF"/>
                <w:sz w:val="16"/>
                <w:szCs w:val="20"/>
              </w:rPr>
              <w:t xml:space="preserve">Trasferire ai partecipanti </w:t>
            </w:r>
            <w:r w:rsidRPr="00260DF8">
              <w:rPr>
                <w:rFonts w:asciiTheme="majorHAnsi" w:eastAsia="Calibri" w:hAnsiTheme="majorHAnsi" w:cstheme="majorHAnsi"/>
                <w:color w:val="2F5496" w:themeColor="accent5" w:themeShade="BF"/>
                <w:sz w:val="16"/>
                <w:szCs w:val="20"/>
              </w:rPr>
              <w:t xml:space="preserve">tecniche e strumenti per la gestione della produzione automatizzata e la ridefinizione di layout ottimale </w:t>
            </w:r>
            <w:r>
              <w:rPr>
                <w:rFonts w:asciiTheme="majorHAnsi" w:eastAsia="Calibri" w:hAnsiTheme="majorHAnsi" w:cstheme="majorHAnsi"/>
                <w:color w:val="2F5496" w:themeColor="accent5" w:themeShade="BF"/>
                <w:sz w:val="16"/>
                <w:szCs w:val="20"/>
              </w:rPr>
              <w:t>rispetto ai processi produttivi.</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trHeight w:val="207"/>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D.6</w:t>
            </w:r>
          </w:p>
        </w:tc>
        <w:tc>
          <w:tcPr>
            <w:tcW w:w="2501"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Supply chain management</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Pr>
                <w:rFonts w:asciiTheme="majorHAnsi" w:eastAsia="Calibri" w:hAnsiTheme="majorHAnsi" w:cstheme="majorHAnsi"/>
                <w:color w:val="2F5496" w:themeColor="accent5" w:themeShade="BF"/>
                <w:sz w:val="16"/>
                <w:szCs w:val="20"/>
              </w:rPr>
              <w:t xml:space="preserve">Qualificare i partecipanti </w:t>
            </w:r>
            <w:r w:rsidRPr="00260DF8">
              <w:rPr>
                <w:rFonts w:asciiTheme="majorHAnsi" w:eastAsia="Calibri" w:hAnsiTheme="majorHAnsi" w:cstheme="majorHAnsi"/>
                <w:color w:val="2F5496" w:themeColor="accent5" w:themeShade="BF"/>
                <w:sz w:val="16"/>
                <w:szCs w:val="20"/>
              </w:rPr>
              <w:t>sulle modalità di gestione delle interfacce digitali per la gestione della catena di distribuzione con l'obiettivo di controllare le prestazioni e migliorarne l'efficienza.</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D.7</w:t>
            </w:r>
          </w:p>
        </w:tc>
        <w:tc>
          <w:tcPr>
            <w:tcW w:w="2501"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Automazione del magazzino</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260DF8">
              <w:rPr>
                <w:rFonts w:asciiTheme="majorHAnsi" w:eastAsia="Calibri" w:hAnsiTheme="majorHAnsi" w:cstheme="majorHAnsi"/>
                <w:color w:val="2F5496" w:themeColor="accent5" w:themeShade="BF"/>
                <w:sz w:val="16"/>
                <w:szCs w:val="20"/>
              </w:rPr>
              <w:t>Qual</w:t>
            </w:r>
            <w:r>
              <w:rPr>
                <w:rFonts w:asciiTheme="majorHAnsi" w:eastAsia="Calibri" w:hAnsiTheme="majorHAnsi" w:cstheme="majorHAnsi"/>
                <w:color w:val="2F5496" w:themeColor="accent5" w:themeShade="BF"/>
                <w:sz w:val="16"/>
                <w:szCs w:val="20"/>
              </w:rPr>
              <w:t>ificare gli addetti</w:t>
            </w:r>
            <w:r w:rsidRPr="00260DF8">
              <w:rPr>
                <w:rFonts w:asciiTheme="majorHAnsi" w:eastAsia="Calibri" w:hAnsiTheme="majorHAnsi" w:cstheme="majorHAnsi"/>
                <w:color w:val="2F5496" w:themeColor="accent5" w:themeShade="BF"/>
                <w:sz w:val="16"/>
                <w:szCs w:val="20"/>
              </w:rPr>
              <w:t xml:space="preserve"> sulle modalità di gestione dei flussi dei materiali</w:t>
            </w:r>
            <w:r>
              <w:rPr>
                <w:rFonts w:asciiTheme="majorHAnsi" w:eastAsia="Calibri" w:hAnsiTheme="majorHAnsi" w:cstheme="majorHAnsi"/>
                <w:color w:val="2F5496" w:themeColor="accent5" w:themeShade="BF"/>
                <w:sz w:val="16"/>
                <w:szCs w:val="20"/>
              </w:rPr>
              <w:t xml:space="preserve">, </w:t>
            </w:r>
            <w:r w:rsidRPr="00260DF8">
              <w:rPr>
                <w:rFonts w:asciiTheme="majorHAnsi" w:eastAsia="Calibri" w:hAnsiTheme="majorHAnsi" w:cstheme="majorHAnsi"/>
                <w:color w:val="2F5496" w:themeColor="accent5" w:themeShade="BF"/>
                <w:sz w:val="16"/>
                <w:szCs w:val="20"/>
              </w:rPr>
              <w:t xml:space="preserve">dei trasporti e </w:t>
            </w:r>
            <w:r>
              <w:rPr>
                <w:rFonts w:asciiTheme="majorHAnsi" w:eastAsia="Calibri" w:hAnsiTheme="majorHAnsi" w:cstheme="majorHAnsi"/>
                <w:color w:val="2F5496" w:themeColor="accent5" w:themeShade="BF"/>
                <w:sz w:val="16"/>
                <w:szCs w:val="20"/>
              </w:rPr>
              <w:t>del</w:t>
            </w:r>
            <w:r w:rsidRPr="00260DF8">
              <w:rPr>
                <w:rFonts w:asciiTheme="majorHAnsi" w:eastAsia="Calibri" w:hAnsiTheme="majorHAnsi" w:cstheme="majorHAnsi"/>
                <w:color w:val="2F5496" w:themeColor="accent5" w:themeShade="BF"/>
                <w:sz w:val="16"/>
                <w:szCs w:val="20"/>
              </w:rPr>
              <w:t>le procedure di controllo</w:t>
            </w:r>
            <w:r>
              <w:rPr>
                <w:rFonts w:asciiTheme="majorHAnsi" w:eastAsia="Calibri" w:hAnsiTheme="majorHAnsi" w:cstheme="majorHAnsi"/>
                <w:color w:val="2F5496" w:themeColor="accent5" w:themeShade="BF"/>
                <w:sz w:val="16"/>
                <w:szCs w:val="20"/>
              </w:rPr>
              <w:t>,</w:t>
            </w:r>
            <w:r w:rsidRPr="00260DF8">
              <w:rPr>
                <w:rFonts w:asciiTheme="majorHAnsi" w:eastAsia="Calibri" w:hAnsiTheme="majorHAnsi" w:cstheme="majorHAnsi"/>
                <w:color w:val="2F5496" w:themeColor="accent5" w:themeShade="BF"/>
                <w:sz w:val="16"/>
                <w:szCs w:val="20"/>
              </w:rPr>
              <w:t xml:space="preserve"> analisi e miglioramento tramite l’applicazione di SW dedicati</w:t>
            </w:r>
            <w:r>
              <w:rPr>
                <w:rFonts w:asciiTheme="majorHAnsi" w:eastAsia="Calibri" w:hAnsiTheme="majorHAnsi" w:cstheme="majorHAnsi"/>
                <w:color w:val="2F5496" w:themeColor="accent5" w:themeShade="BF"/>
                <w:sz w:val="16"/>
                <w:szCs w:val="20"/>
              </w:rPr>
              <w:t>.</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trHeight w:val="1036"/>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D.8</w:t>
            </w:r>
          </w:p>
        </w:tc>
        <w:tc>
          <w:tcPr>
            <w:tcW w:w="2501"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szCs w:val="20"/>
                <w:lang w:val="it-IT"/>
              </w:rPr>
            </w:pPr>
            <w:r w:rsidRPr="00260DF8">
              <w:rPr>
                <w:rFonts w:asciiTheme="minorHAnsi" w:hAnsiTheme="minorHAnsi" w:cstheme="minorHAnsi"/>
                <w:bCs/>
                <w:color w:val="2F5496" w:themeColor="accent5" w:themeShade="BF"/>
                <w:sz w:val="20"/>
                <w:szCs w:val="20"/>
                <w:lang w:val="it-IT"/>
              </w:rPr>
              <w:t xml:space="preserve">Metodo 5S – 6S, </w:t>
            </w:r>
          </w:p>
          <w:p w:rsidR="00195D6F" w:rsidRPr="00260DF8" w:rsidRDefault="00195D6F" w:rsidP="00195D6F">
            <w:pPr>
              <w:pStyle w:val="TableParagraph"/>
              <w:ind w:right="0"/>
              <w:jc w:val="center"/>
              <w:cnfStyle w:val="000000000000" w:firstRow="0" w:lastRow="0" w:firstColumn="0" w:lastColumn="0" w:oddVBand="0" w:evenVBand="0" w:oddHBand="0"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 xml:space="preserve"> Manutenzione autonoma e TPM</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000000" w:firstRow="0" w:lastRow="0" w:firstColumn="0" w:lastColumn="0" w:oddVBand="0" w:evenVBand="0" w:oddHBand="0" w:evenHBand="0" w:firstRowFirstColumn="0" w:firstRowLastColumn="0" w:lastRowFirstColumn="0" w:lastRowLastColumn="0"/>
              <w:rPr>
                <w:b/>
                <w:color w:val="2F5496" w:themeColor="accent5" w:themeShade="BF"/>
                <w:sz w:val="16"/>
              </w:rPr>
            </w:pPr>
            <w:r w:rsidRPr="00260DF8">
              <w:rPr>
                <w:rFonts w:asciiTheme="majorHAnsi" w:eastAsia="Calibri" w:hAnsiTheme="majorHAnsi" w:cstheme="majorHAnsi"/>
                <w:color w:val="2F5496" w:themeColor="accent5" w:themeShade="BF"/>
                <w:sz w:val="16"/>
                <w:szCs w:val="20"/>
              </w:rPr>
              <w:t>I partecipanti apprenderanno come applicare i principi dell’auto-manutenzione per il miglioramento dell'efficienza degli impianti e le metodologie delle 5S</w:t>
            </w:r>
            <w:r>
              <w:rPr>
                <w:rFonts w:asciiTheme="majorHAnsi" w:eastAsia="Calibri" w:hAnsiTheme="majorHAnsi" w:cstheme="majorHAnsi"/>
                <w:color w:val="2F5496" w:themeColor="accent5" w:themeShade="BF"/>
                <w:sz w:val="16"/>
                <w:szCs w:val="20"/>
              </w:rPr>
              <w:t xml:space="preserve"> e 6S</w:t>
            </w:r>
            <w:r w:rsidRPr="00260DF8">
              <w:rPr>
                <w:rFonts w:asciiTheme="majorHAnsi" w:eastAsia="Calibri" w:hAnsiTheme="majorHAnsi" w:cstheme="majorHAnsi"/>
                <w:color w:val="2F5496" w:themeColor="accent5" w:themeShade="BF"/>
                <w:sz w:val="16"/>
                <w:szCs w:val="20"/>
              </w:rPr>
              <w:t xml:space="preserve"> per il corretto mantenimento dell’area di lavoro ai modelli produttivi ed organizzativi pr</w:t>
            </w:r>
            <w:r>
              <w:rPr>
                <w:rFonts w:asciiTheme="majorHAnsi" w:eastAsia="Calibri" w:hAnsiTheme="majorHAnsi" w:cstheme="majorHAnsi"/>
                <w:color w:val="2F5496" w:themeColor="accent5" w:themeShade="BF"/>
                <w:sz w:val="16"/>
                <w:szCs w:val="20"/>
              </w:rPr>
              <w:t>opri della smart manufacturing.</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D.9</w:t>
            </w:r>
          </w:p>
        </w:tc>
        <w:tc>
          <w:tcPr>
            <w:tcW w:w="2501" w:type="dxa"/>
            <w:tcBorders>
              <w:right w:val="single" w:sz="4" w:space="0" w:color="8EAADB" w:themeColor="accent5" w:themeTint="99"/>
            </w:tcBorders>
            <w:vAlign w:val="center"/>
          </w:tcPr>
          <w:p w:rsidR="00195D6F" w:rsidRPr="00260DF8" w:rsidRDefault="00195D6F" w:rsidP="00195D6F">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260DF8">
              <w:rPr>
                <w:rFonts w:asciiTheme="minorHAnsi" w:hAnsiTheme="minorHAnsi" w:cstheme="minorHAnsi"/>
                <w:bCs/>
                <w:color w:val="2F5496" w:themeColor="accent5" w:themeShade="BF"/>
                <w:sz w:val="20"/>
                <w:szCs w:val="20"/>
                <w:lang w:val="it-IT"/>
              </w:rPr>
              <w:t>SMED – Riduzione dei tempi di attrezzaggio</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100000" w:firstRow="0" w:lastRow="0" w:firstColumn="0" w:lastColumn="0" w:oddVBand="0" w:evenVBand="0" w:oddHBand="1" w:evenHBand="0" w:firstRowFirstColumn="0" w:firstRowLastColumn="0" w:lastRowFirstColumn="0" w:lastRowLastColumn="0"/>
              <w:rPr>
                <w:rFonts w:cstheme="minorHAnsi"/>
                <w:color w:val="2F5496" w:themeColor="accent5" w:themeShade="BF"/>
                <w:sz w:val="16"/>
              </w:rPr>
            </w:pPr>
            <w:r>
              <w:rPr>
                <w:rFonts w:asciiTheme="majorHAnsi" w:eastAsia="Calibri" w:hAnsiTheme="majorHAnsi" w:cstheme="majorHAnsi"/>
                <w:color w:val="2F5496" w:themeColor="accent5" w:themeShade="BF"/>
                <w:sz w:val="16"/>
                <w:szCs w:val="20"/>
              </w:rPr>
              <w:t>Trasferire ai partecipanti</w:t>
            </w:r>
            <w:r w:rsidRPr="00260DF8">
              <w:rPr>
                <w:rFonts w:asciiTheme="majorHAnsi" w:eastAsia="Calibri" w:hAnsiTheme="majorHAnsi" w:cstheme="majorHAnsi"/>
                <w:color w:val="2F5496" w:themeColor="accent5" w:themeShade="BF"/>
                <w:sz w:val="16"/>
                <w:szCs w:val="20"/>
              </w:rPr>
              <w:t xml:space="preserve"> </w:t>
            </w:r>
            <w:r>
              <w:rPr>
                <w:rFonts w:asciiTheme="majorHAnsi" w:eastAsia="Calibri" w:hAnsiTheme="majorHAnsi" w:cstheme="majorHAnsi"/>
                <w:color w:val="2F5496" w:themeColor="accent5" w:themeShade="BF"/>
                <w:sz w:val="16"/>
                <w:szCs w:val="20"/>
              </w:rPr>
              <w:t>i</w:t>
            </w:r>
            <w:r w:rsidRPr="00260DF8">
              <w:rPr>
                <w:rFonts w:asciiTheme="majorHAnsi" w:eastAsia="Calibri" w:hAnsiTheme="majorHAnsi" w:cstheme="majorHAnsi"/>
                <w:color w:val="2F5496" w:themeColor="accent5" w:themeShade="BF"/>
                <w:sz w:val="16"/>
                <w:szCs w:val="20"/>
              </w:rPr>
              <w:t xml:space="preserve"> </w:t>
            </w:r>
            <w:r>
              <w:rPr>
                <w:rFonts w:asciiTheme="majorHAnsi" w:eastAsia="Calibri" w:hAnsiTheme="majorHAnsi" w:cstheme="majorHAnsi"/>
                <w:color w:val="2F5496" w:themeColor="accent5" w:themeShade="BF"/>
                <w:sz w:val="16"/>
                <w:szCs w:val="20"/>
              </w:rPr>
              <w:t xml:space="preserve">principi e le tecniche della </w:t>
            </w:r>
            <w:r w:rsidRPr="00260DF8">
              <w:rPr>
                <w:rFonts w:asciiTheme="majorHAnsi" w:eastAsia="Calibri" w:hAnsiTheme="majorHAnsi" w:cstheme="majorHAnsi"/>
                <w:color w:val="2F5496" w:themeColor="accent5" w:themeShade="BF"/>
                <w:sz w:val="16"/>
                <w:szCs w:val="20"/>
              </w:rPr>
              <w:t xml:space="preserve">metodologia SMED (Single Minute Exchange </w:t>
            </w:r>
            <w:r>
              <w:rPr>
                <w:rFonts w:asciiTheme="majorHAnsi" w:eastAsia="Calibri" w:hAnsiTheme="majorHAnsi" w:cstheme="majorHAnsi"/>
                <w:color w:val="2F5496" w:themeColor="accent5" w:themeShade="BF"/>
                <w:sz w:val="16"/>
                <w:szCs w:val="20"/>
              </w:rPr>
              <w:t>of Dies) finalizzata a velocizzare e rendere più flessibili i cambi di produzione.</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trHeight w:val="736"/>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D.10</w:t>
            </w:r>
          </w:p>
        </w:tc>
        <w:tc>
          <w:tcPr>
            <w:tcW w:w="250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en-GB"/>
              </w:rPr>
            </w:pPr>
            <w:r w:rsidRPr="00260DF8">
              <w:rPr>
                <w:rFonts w:asciiTheme="minorHAnsi" w:hAnsiTheme="minorHAnsi" w:cstheme="minorHAnsi"/>
                <w:b w:val="0"/>
                <w:color w:val="2F5496" w:themeColor="accent5" w:themeShade="BF"/>
                <w:lang w:val="it-IT"/>
              </w:rPr>
              <w:t>Sistemi di rete</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sz w:val="16"/>
                <w:lang w:val="it-IT"/>
              </w:rPr>
              <w:t xml:space="preserve">Formare </w:t>
            </w:r>
            <w:r>
              <w:rPr>
                <w:rFonts w:asciiTheme="majorHAnsi" w:hAnsiTheme="majorHAnsi" w:cstheme="majorHAnsi"/>
                <w:b w:val="0"/>
                <w:bCs w:val="0"/>
                <w:color w:val="2F5496" w:themeColor="accent5" w:themeShade="BF"/>
                <w:sz w:val="16"/>
                <w:lang w:val="it-IT"/>
              </w:rPr>
              <w:t>i partecipanti</w:t>
            </w:r>
            <w:r w:rsidRPr="00260DF8">
              <w:rPr>
                <w:rFonts w:asciiTheme="majorHAnsi" w:hAnsiTheme="majorHAnsi" w:cstheme="majorHAnsi"/>
                <w:b w:val="0"/>
                <w:bCs w:val="0"/>
                <w:color w:val="2F5496" w:themeColor="accent5" w:themeShade="BF"/>
                <w:sz w:val="16"/>
                <w:lang w:val="it-IT"/>
              </w:rPr>
              <w:t xml:space="preserve"> sulle tecnologie sottese </w:t>
            </w:r>
            <w:r>
              <w:rPr>
                <w:rFonts w:asciiTheme="majorHAnsi" w:hAnsiTheme="majorHAnsi" w:cstheme="majorHAnsi"/>
                <w:b w:val="0"/>
                <w:bCs w:val="0"/>
                <w:color w:val="2F5496" w:themeColor="accent5" w:themeShade="BF"/>
                <w:sz w:val="16"/>
                <w:lang w:val="it-IT"/>
              </w:rPr>
              <w:t>alla gestione de</w:t>
            </w:r>
            <w:r w:rsidRPr="00260DF8">
              <w:rPr>
                <w:rFonts w:asciiTheme="majorHAnsi" w:hAnsiTheme="majorHAnsi" w:cstheme="majorHAnsi"/>
                <w:b w:val="0"/>
                <w:bCs w:val="0"/>
                <w:color w:val="2F5496" w:themeColor="accent5" w:themeShade="BF"/>
                <w:sz w:val="16"/>
                <w:lang w:val="it-IT"/>
              </w:rPr>
              <w:t xml:space="preserve">i sistemi </w:t>
            </w:r>
            <w:r>
              <w:rPr>
                <w:rFonts w:asciiTheme="majorHAnsi" w:hAnsiTheme="majorHAnsi" w:cstheme="majorHAnsi"/>
                <w:b w:val="0"/>
                <w:bCs w:val="0"/>
                <w:color w:val="2F5496" w:themeColor="accent5" w:themeShade="BF"/>
                <w:sz w:val="16"/>
                <w:lang w:val="it-IT"/>
              </w:rPr>
              <w:t xml:space="preserve">di </w:t>
            </w:r>
            <w:r w:rsidRPr="00260DF8">
              <w:rPr>
                <w:rFonts w:asciiTheme="majorHAnsi" w:hAnsiTheme="majorHAnsi" w:cstheme="majorHAnsi"/>
                <w:b w:val="0"/>
                <w:bCs w:val="0"/>
                <w:color w:val="2F5496" w:themeColor="accent5" w:themeShade="BF"/>
                <w:sz w:val="16"/>
                <w:lang w:val="it-IT"/>
              </w:rPr>
              <w:t>rete</w:t>
            </w:r>
            <w:r>
              <w:rPr>
                <w:rFonts w:asciiTheme="majorHAnsi" w:hAnsiTheme="majorHAnsi" w:cstheme="majorHAnsi"/>
                <w:b w:val="0"/>
                <w:bCs w:val="0"/>
                <w:color w:val="2F5496" w:themeColor="accent5" w:themeShade="BF"/>
                <w:sz w:val="16"/>
                <w:lang w:val="it-IT"/>
              </w:rPr>
              <w:t>, incluse le strutture dei sistemi operativi</w:t>
            </w:r>
            <w:r w:rsidRPr="00260DF8">
              <w:rPr>
                <w:rFonts w:asciiTheme="majorHAnsi" w:hAnsiTheme="majorHAnsi" w:cstheme="majorHAnsi"/>
                <w:b w:val="0"/>
                <w:bCs w:val="0"/>
                <w:color w:val="2F5496" w:themeColor="accent5" w:themeShade="BF"/>
                <w:sz w:val="16"/>
                <w:lang w:val="it-IT"/>
              </w:rPr>
              <w:t>, le tecniche di amministrazione</w:t>
            </w:r>
            <w:r>
              <w:rPr>
                <w:rFonts w:asciiTheme="majorHAnsi" w:hAnsiTheme="majorHAnsi" w:cstheme="majorHAnsi"/>
                <w:b w:val="0"/>
                <w:bCs w:val="0"/>
                <w:color w:val="2F5496" w:themeColor="accent5" w:themeShade="BF"/>
                <w:sz w:val="16"/>
                <w:lang w:val="it-IT"/>
              </w:rPr>
              <w:t xml:space="preserve">, </w:t>
            </w:r>
            <w:r w:rsidRPr="00260DF8">
              <w:rPr>
                <w:rFonts w:asciiTheme="majorHAnsi" w:hAnsiTheme="majorHAnsi" w:cstheme="majorHAnsi"/>
                <w:b w:val="0"/>
                <w:bCs w:val="0"/>
                <w:color w:val="2F5496" w:themeColor="accent5" w:themeShade="BF"/>
                <w:sz w:val="16"/>
                <w:lang w:val="it-IT"/>
              </w:rPr>
              <w:t>programmazione, installazione e gestione di reti di calcolatori.</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D.11</w:t>
            </w:r>
          </w:p>
        </w:tc>
        <w:tc>
          <w:tcPr>
            <w:tcW w:w="250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strike/>
                <w:color w:val="2F5496" w:themeColor="accent5" w:themeShade="BF"/>
                <w:lang w:val="it-IT"/>
              </w:rPr>
            </w:pPr>
            <w:r w:rsidRPr="00260DF8">
              <w:rPr>
                <w:rFonts w:asciiTheme="minorHAnsi" w:hAnsiTheme="minorHAnsi" w:cstheme="minorHAnsi"/>
                <w:b w:val="0"/>
                <w:color w:val="2F5496" w:themeColor="accent5" w:themeShade="BF"/>
                <w:lang w:val="it-IT"/>
              </w:rPr>
              <w:t>Tecniche di produzione con macchinari CNC</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100000" w:firstRow="0" w:lastRow="0" w:firstColumn="0" w:lastColumn="0" w:oddVBand="0" w:evenVBand="0" w:oddHBand="1" w:evenHBand="0" w:firstRowFirstColumn="0" w:firstRowLastColumn="0" w:lastRowFirstColumn="0" w:lastRowLastColumn="0"/>
              <w:rPr>
                <w:rFonts w:cstheme="minorHAnsi"/>
                <w:color w:val="2F5496" w:themeColor="accent5" w:themeShade="BF"/>
                <w:sz w:val="16"/>
              </w:rPr>
            </w:pPr>
            <w:r w:rsidRPr="00260DF8">
              <w:rPr>
                <w:rFonts w:asciiTheme="majorHAnsi" w:eastAsia="Calibri" w:hAnsiTheme="majorHAnsi" w:cstheme="majorHAnsi"/>
                <w:color w:val="2F5496" w:themeColor="accent5" w:themeShade="BF"/>
                <w:sz w:val="16"/>
                <w:szCs w:val="20"/>
              </w:rPr>
              <w:t>Trasferire ai partecipanti competenze in materia di metodi, procedure di calcolo e criteri applicativi utilizzabili per la programmazione, gestione e controllo delle macchine CNC e dei loro componenti.</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D.12</w:t>
            </w:r>
          </w:p>
        </w:tc>
        <w:tc>
          <w:tcPr>
            <w:tcW w:w="250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F5496" w:themeColor="accent5" w:themeShade="BF"/>
                <w:lang w:val="it-IT"/>
              </w:rPr>
            </w:pPr>
            <w:r>
              <w:rPr>
                <w:rFonts w:asciiTheme="minorHAnsi" w:hAnsiTheme="minorHAnsi" w:cstheme="minorHAnsi"/>
                <w:b w:val="0"/>
                <w:color w:val="2F5496" w:themeColor="accent5" w:themeShade="BF"/>
                <w:lang w:val="it-IT"/>
              </w:rPr>
              <w:t>Utilizzo sistemi r</w:t>
            </w:r>
            <w:r w:rsidRPr="00260DF8">
              <w:rPr>
                <w:rFonts w:asciiTheme="minorHAnsi" w:hAnsiTheme="minorHAnsi" w:cstheme="minorHAnsi"/>
                <w:b w:val="0"/>
                <w:color w:val="2F5496" w:themeColor="accent5" w:themeShade="BF"/>
                <w:lang w:val="it-IT"/>
              </w:rPr>
              <w:t>obotizzat</w:t>
            </w:r>
            <w:r>
              <w:rPr>
                <w:rFonts w:asciiTheme="minorHAnsi" w:hAnsiTheme="minorHAnsi" w:cstheme="minorHAnsi"/>
                <w:b w:val="0"/>
                <w:color w:val="2F5496" w:themeColor="accent5" w:themeShade="BF"/>
                <w:lang w:val="it-IT"/>
              </w:rPr>
              <w:t>i</w:t>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260DF8">
              <w:rPr>
                <w:rFonts w:asciiTheme="majorHAnsi" w:eastAsia="Calibri" w:hAnsiTheme="majorHAnsi" w:cstheme="majorHAnsi"/>
                <w:color w:val="2F5496" w:themeColor="accent5" w:themeShade="BF"/>
                <w:sz w:val="16"/>
                <w:szCs w:val="20"/>
              </w:rPr>
              <w:t>Qualificare gli addetti alla programmazione, gestione e controllo del sistema robotizzato sulle procedure operative di utilizzo e le modalità di impostazione dei parametri di sistema e di riconoscimento, analisi e gestione errori.</w:t>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D.13</w:t>
            </w:r>
          </w:p>
        </w:tc>
        <w:tc>
          <w:tcPr>
            <w:tcW w:w="2501" w:type="dxa"/>
            <w:tcBorders>
              <w:right w:val="single" w:sz="4" w:space="0" w:color="8EAADB" w:themeColor="accent5" w:themeTint="99"/>
            </w:tcBorders>
            <w:vAlign w:val="center"/>
          </w:tcPr>
          <w:p w:rsidR="00195D6F" w:rsidRPr="00A7732E" w:rsidRDefault="00195D6F" w:rsidP="00195D6F">
            <w:pPr>
              <w:pStyle w:val="TableParagraph"/>
              <w:ind w:righ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2F5496" w:themeColor="accent5" w:themeShade="BF"/>
                <w:sz w:val="20"/>
                <w:lang w:val="it-IT"/>
              </w:rPr>
            </w:pPr>
            <w:r w:rsidRPr="00A7732E">
              <w:rPr>
                <w:rFonts w:asciiTheme="minorHAnsi" w:hAnsiTheme="minorHAnsi" w:cstheme="minorHAnsi"/>
                <w:bCs/>
                <w:color w:val="2F5496" w:themeColor="accent5" w:themeShade="BF"/>
                <w:sz w:val="20"/>
                <w:lang w:val="it-IT"/>
              </w:rPr>
              <w:t xml:space="preserve">Corso PLC </w:t>
            </w:r>
          </w:p>
        </w:tc>
        <w:tc>
          <w:tcPr>
            <w:tcW w:w="715" w:type="dxa"/>
            <w:tcBorders>
              <w:righ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t>24</w:t>
            </w:r>
          </w:p>
        </w:tc>
        <w:tc>
          <w:tcPr>
            <w:tcW w:w="4004" w:type="dxa"/>
            <w:tcBorders>
              <w:left w:val="single" w:sz="4" w:space="0" w:color="8EAADB" w:themeColor="accent5" w:themeTint="99"/>
              <w:right w:val="single" w:sz="4" w:space="0" w:color="8EAADB" w:themeColor="accent5" w:themeTint="99"/>
            </w:tcBorders>
            <w:vAlign w:val="center"/>
          </w:tcPr>
          <w:p w:rsidR="00195D6F" w:rsidRPr="00A7732E" w:rsidRDefault="00195D6F" w:rsidP="00195D6F">
            <w:pPr>
              <w:pStyle w:val="Corpotesto"/>
              <w:tabs>
                <w:tab w:val="left" w:pos="8911"/>
              </w:tabs>
              <w:spacing w:before="5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sidRPr="00A7732E">
              <w:rPr>
                <w:rFonts w:asciiTheme="majorHAnsi" w:hAnsiTheme="majorHAnsi" w:cstheme="majorHAnsi"/>
                <w:b w:val="0"/>
                <w:bCs w:val="0"/>
                <w:color w:val="2F5496" w:themeColor="accent5" w:themeShade="BF"/>
                <w:sz w:val="16"/>
                <w:lang w:val="it-IT"/>
              </w:rPr>
              <w:t>Fornire un sufficiente grado di autonomia alla programmazione di base dei PLC e una buona preparazione a livello di cablaggio</w:t>
            </w:r>
          </w:p>
        </w:tc>
        <w:tc>
          <w:tcPr>
            <w:tcW w:w="1527" w:type="dxa"/>
            <w:tcBorders>
              <w:left w:val="single" w:sz="4" w:space="0" w:color="8EAADB" w:themeColor="accent5" w:themeTint="99"/>
              <w:righ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A7732E">
              <w:rPr>
                <w:rFonts w:asciiTheme="majorHAnsi" w:hAnsiTheme="majorHAnsi" w:cstheme="majorHAnsi"/>
                <w:b w:val="0"/>
                <w:bCs w:val="0"/>
                <w:color w:val="2F5496" w:themeColor="accent5" w:themeShade="BF"/>
                <w:lang w:val="it-IT"/>
              </w:rPr>
              <w:instrText xml:space="preserve"> FORMTEXT </w:instrText>
            </w:r>
            <w:r w:rsidRPr="00A7732E">
              <w:rPr>
                <w:rFonts w:asciiTheme="majorHAnsi" w:hAnsiTheme="majorHAnsi" w:cstheme="majorHAnsi"/>
                <w:b w:val="0"/>
                <w:bCs w:val="0"/>
                <w:color w:val="2F5496" w:themeColor="accent5" w:themeShade="BF"/>
                <w:lang w:val="it-IT"/>
              </w:rPr>
            </w:r>
            <w:r w:rsidRPr="00A7732E">
              <w:rPr>
                <w:rFonts w:asciiTheme="majorHAnsi" w:hAnsiTheme="majorHAnsi" w:cstheme="majorHAnsi"/>
                <w:b w:val="0"/>
                <w:bCs w:val="0"/>
                <w:color w:val="2F5496" w:themeColor="accent5" w:themeShade="BF"/>
                <w:lang w:val="it-IT"/>
              </w:rPr>
              <w:fldChar w:fldCharType="separate"/>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A7732E">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A7732E">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A7732E">
              <w:rPr>
                <w:rFonts w:asciiTheme="majorHAnsi" w:hAnsiTheme="majorHAnsi" w:cstheme="majorHAnsi"/>
                <w:b w:val="0"/>
                <w:color w:val="2F5496" w:themeColor="accent5" w:themeShade="BF"/>
                <w:lang w:val="it-IT"/>
              </w:rPr>
              <w:fldChar w:fldCharType="end"/>
            </w:r>
          </w:p>
        </w:tc>
      </w:tr>
      <w:tr w:rsidR="00195D6F" w:rsidRPr="00260DF8" w:rsidTr="00BB1DA0">
        <w:trPr>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rPr>
                <w:rFonts w:asciiTheme="majorHAnsi" w:hAnsiTheme="majorHAnsi" w:cstheme="majorHAnsi"/>
                <w:color w:val="2F5496" w:themeColor="accent5" w:themeShade="BF"/>
                <w:lang w:val="it-IT"/>
              </w:rPr>
            </w:pPr>
            <w:r w:rsidRPr="008F151D">
              <w:rPr>
                <w:rFonts w:asciiTheme="majorHAnsi" w:hAnsiTheme="majorHAnsi" w:cstheme="majorHAnsi"/>
                <w:color w:val="2F5496" w:themeColor="accent5" w:themeShade="BF"/>
                <w:lang w:val="it-IT"/>
              </w:rPr>
              <w:t>D.14</w:t>
            </w:r>
          </w:p>
        </w:tc>
        <w:tc>
          <w:tcPr>
            <w:tcW w:w="2501" w:type="dxa"/>
            <w:tcBorders>
              <w:right w:val="single" w:sz="4" w:space="0" w:color="8EAADB" w:themeColor="accent5" w:themeTint="99"/>
            </w:tcBorders>
            <w:vAlign w:val="center"/>
          </w:tcPr>
          <w:p w:rsidR="00195D6F" w:rsidRPr="008F151D" w:rsidRDefault="00195D6F" w:rsidP="00195D6F">
            <w:pPr>
              <w:pStyle w:val="TableParagraph"/>
              <w:ind w:righ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F5496" w:themeColor="accent5" w:themeShade="BF"/>
                <w:sz w:val="20"/>
                <w:lang w:val="it-IT"/>
              </w:rPr>
            </w:pPr>
            <w:r w:rsidRPr="008F151D">
              <w:rPr>
                <w:rFonts w:asciiTheme="minorHAnsi" w:hAnsiTheme="minorHAnsi" w:cstheme="minorHAnsi"/>
                <w:bCs/>
                <w:color w:val="2F5496" w:themeColor="accent5" w:themeShade="BF"/>
                <w:sz w:val="20"/>
                <w:lang w:val="it-IT"/>
              </w:rPr>
              <w:t>Revamping di macchine e impianti in logica 4.0</w:t>
            </w:r>
          </w:p>
        </w:tc>
        <w:tc>
          <w:tcPr>
            <w:tcW w:w="715" w:type="dxa"/>
            <w:tcBorders>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rsidR="00195D6F" w:rsidRPr="008F151D" w:rsidRDefault="00195D6F" w:rsidP="00195D6F">
            <w:pPr>
              <w:pStyle w:val="Corpotesto"/>
              <w:tabs>
                <w:tab w:val="left" w:pos="8911"/>
              </w:tabs>
              <w:spacing w:before="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sidRPr="008F151D">
              <w:rPr>
                <w:rFonts w:asciiTheme="majorHAnsi" w:hAnsiTheme="majorHAnsi" w:cstheme="majorHAnsi"/>
                <w:b w:val="0"/>
                <w:color w:val="2F5496" w:themeColor="accent5" w:themeShade="BF"/>
                <w:sz w:val="16"/>
                <w:lang w:val="it-IT"/>
              </w:rPr>
              <w:t>Le tecnologie legate all'Industry 4.0 permettono una forte leva costi/benefici negli investimenti per l'ammodernamento. Il revamping dei macchinari diventa una grande opportunit</w:t>
            </w:r>
            <w:r w:rsidRPr="008F151D">
              <w:rPr>
                <w:rFonts w:asciiTheme="majorHAnsi" w:hAnsiTheme="majorHAnsi" w:cstheme="majorHAnsi" w:hint="eastAsia"/>
                <w:b w:val="0"/>
                <w:color w:val="2F5496" w:themeColor="accent5" w:themeShade="BF"/>
                <w:sz w:val="16"/>
                <w:lang w:val="it-IT"/>
              </w:rPr>
              <w:t>à</w:t>
            </w:r>
            <w:r w:rsidRPr="008F151D">
              <w:rPr>
                <w:rFonts w:asciiTheme="majorHAnsi" w:hAnsiTheme="majorHAnsi" w:cstheme="majorHAnsi"/>
                <w:b w:val="0"/>
                <w:color w:val="2F5496" w:themeColor="accent5" w:themeShade="BF"/>
                <w:sz w:val="16"/>
                <w:lang w:val="it-IT"/>
              </w:rPr>
              <w:t xml:space="preserve">, sia per i costruttori che per le </w:t>
            </w:r>
            <w:r w:rsidRPr="008F151D">
              <w:rPr>
                <w:rFonts w:asciiTheme="majorHAnsi" w:hAnsiTheme="majorHAnsi" w:cstheme="majorHAnsi"/>
                <w:b w:val="0"/>
                <w:bCs w:val="0"/>
                <w:color w:val="2F5496" w:themeColor="accent5" w:themeShade="BF"/>
                <w:sz w:val="16"/>
                <w:lang w:val="it-IT"/>
              </w:rPr>
              <w:t>aziende produttive</w:t>
            </w:r>
          </w:p>
        </w:tc>
        <w:tc>
          <w:tcPr>
            <w:tcW w:w="1527" w:type="dxa"/>
            <w:tcBorders>
              <w:left w:val="single" w:sz="4" w:space="0" w:color="8EAADB" w:themeColor="accent5" w:themeTint="99"/>
              <w:right w:val="single" w:sz="4" w:space="0" w:color="8EAADB" w:themeColor="accent5" w:themeTint="99"/>
            </w:tcBorders>
            <w:vAlign w:val="center"/>
          </w:tcPr>
          <w:p w:rsidR="00195D6F" w:rsidRPr="008F151D"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8F151D">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8F151D">
              <w:rPr>
                <w:rFonts w:asciiTheme="majorHAnsi" w:hAnsiTheme="majorHAnsi" w:cstheme="majorHAnsi"/>
                <w:b w:val="0"/>
                <w:bCs w:val="0"/>
                <w:color w:val="2F5496" w:themeColor="accent5" w:themeShade="BF"/>
                <w:lang w:val="it-IT"/>
              </w:rPr>
              <w:instrText xml:space="preserve"> FORMTEXT </w:instrText>
            </w:r>
            <w:r w:rsidRPr="008F151D">
              <w:rPr>
                <w:rFonts w:asciiTheme="majorHAnsi" w:hAnsiTheme="majorHAnsi" w:cstheme="majorHAnsi"/>
                <w:b w:val="0"/>
                <w:bCs w:val="0"/>
                <w:color w:val="2F5496" w:themeColor="accent5" w:themeShade="BF"/>
                <w:lang w:val="it-IT"/>
              </w:rPr>
            </w:r>
            <w:r w:rsidRPr="008F151D">
              <w:rPr>
                <w:rFonts w:asciiTheme="majorHAnsi" w:hAnsiTheme="majorHAnsi" w:cstheme="majorHAnsi"/>
                <w:b w:val="0"/>
                <w:bCs w:val="0"/>
                <w:color w:val="2F5496" w:themeColor="accent5" w:themeShade="BF"/>
                <w:lang w:val="it-IT"/>
              </w:rPr>
              <w:fldChar w:fldCharType="separate"/>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noProof/>
                <w:color w:val="2F5496" w:themeColor="accent5" w:themeShade="BF"/>
                <w:lang w:val="it-IT"/>
              </w:rPr>
              <w:t> </w:t>
            </w:r>
            <w:r w:rsidRPr="008F151D">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8F151D"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8F151D">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8F151D">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8F151D">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D.15</w:t>
            </w:r>
          </w:p>
        </w:tc>
        <w:tc>
          <w:tcPr>
            <w:tcW w:w="2501" w:type="dxa"/>
            <w:tcBorders>
              <w:right w:val="single" w:sz="4" w:space="0" w:color="8EAADB" w:themeColor="accent5" w:themeTint="99"/>
            </w:tcBorders>
            <w:vAlign w:val="center"/>
          </w:tcPr>
          <w:p w:rsidR="00195D6F" w:rsidRPr="00A7732E" w:rsidRDefault="00195D6F" w:rsidP="00195D6F">
            <w:pPr>
              <w:pStyle w:val="TableParagraph"/>
              <w:ind w:right="0"/>
              <w:jc w:val="center"/>
              <w:cnfStyle w:val="000000100000" w:firstRow="0" w:lastRow="0" w:firstColumn="0" w:lastColumn="0" w:oddVBand="0" w:evenVBand="0" w:oddHBand="1" w:evenHBand="0" w:firstRowFirstColumn="0" w:firstRowLastColumn="0" w:lastRowFirstColumn="0" w:lastRowLastColumn="0"/>
              <w:rPr>
                <w:color w:val="2F5496" w:themeColor="accent5" w:themeShade="BF"/>
                <w:sz w:val="20"/>
                <w:lang w:val="it-IT"/>
              </w:rPr>
            </w:pPr>
            <w:r w:rsidRPr="00A7732E">
              <w:rPr>
                <w:color w:val="2F5496" w:themeColor="accent5" w:themeShade="BF"/>
                <w:sz w:val="20"/>
                <w:lang w:val="it-IT"/>
              </w:rPr>
              <w:t>Corso di Industrial Ethernet</w:t>
            </w:r>
          </w:p>
        </w:tc>
        <w:tc>
          <w:tcPr>
            <w:tcW w:w="715" w:type="dxa"/>
            <w:tcBorders>
              <w:righ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rsidR="00195D6F" w:rsidRPr="00A7732E" w:rsidRDefault="00195D6F" w:rsidP="00195D6F">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2F5496" w:themeColor="accent5" w:themeShade="BF"/>
                <w:sz w:val="16"/>
                <w:szCs w:val="20"/>
              </w:rPr>
            </w:pPr>
            <w:r w:rsidRPr="00A7732E">
              <w:rPr>
                <w:rFonts w:asciiTheme="majorHAnsi" w:eastAsia="Calibri" w:hAnsiTheme="majorHAnsi" w:cstheme="majorHAnsi"/>
                <w:color w:val="2F5496" w:themeColor="accent5" w:themeShade="BF"/>
                <w:sz w:val="16"/>
                <w:szCs w:val="20"/>
              </w:rPr>
              <w:t>Fornire le conoscenze della Tecnologia Ethernet e della sua applicazione in campo industriale</w:t>
            </w:r>
          </w:p>
        </w:tc>
        <w:tc>
          <w:tcPr>
            <w:tcW w:w="1527" w:type="dxa"/>
            <w:tcBorders>
              <w:left w:val="single" w:sz="4" w:space="0" w:color="8EAADB" w:themeColor="accent5" w:themeTint="99"/>
              <w:righ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A7732E">
              <w:rPr>
                <w:rFonts w:asciiTheme="majorHAnsi" w:hAnsiTheme="majorHAnsi" w:cstheme="majorHAnsi"/>
                <w:b w:val="0"/>
                <w:bCs w:val="0"/>
                <w:color w:val="2F5496" w:themeColor="accent5" w:themeShade="BF"/>
                <w:lang w:val="it-IT"/>
              </w:rPr>
              <w:instrText xml:space="preserve"> FORMTEXT </w:instrText>
            </w:r>
            <w:r w:rsidRPr="00A7732E">
              <w:rPr>
                <w:rFonts w:asciiTheme="majorHAnsi" w:hAnsiTheme="majorHAnsi" w:cstheme="majorHAnsi"/>
                <w:b w:val="0"/>
                <w:bCs w:val="0"/>
                <w:color w:val="2F5496" w:themeColor="accent5" w:themeShade="BF"/>
                <w:lang w:val="it-IT"/>
              </w:rPr>
            </w:r>
            <w:r w:rsidRPr="00A7732E">
              <w:rPr>
                <w:rFonts w:asciiTheme="majorHAnsi" w:hAnsiTheme="majorHAnsi" w:cstheme="majorHAnsi"/>
                <w:b w:val="0"/>
                <w:bCs w:val="0"/>
                <w:color w:val="2F5496" w:themeColor="accent5" w:themeShade="BF"/>
                <w:lang w:val="it-IT"/>
              </w:rPr>
              <w:fldChar w:fldCharType="separate"/>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A7732E">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A7732E">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A7732E">
              <w:rPr>
                <w:rFonts w:asciiTheme="majorHAnsi" w:hAnsiTheme="majorHAnsi" w:cstheme="majorHAnsi"/>
                <w:b w:val="0"/>
                <w:color w:val="2F5496" w:themeColor="accent5" w:themeShade="BF"/>
                <w:lang w:val="it-IT"/>
              </w:rPr>
              <w:fldChar w:fldCharType="end"/>
            </w:r>
          </w:p>
        </w:tc>
      </w:tr>
      <w:tr w:rsidR="00195D6F" w:rsidRPr="00260DF8" w:rsidTr="00BB1DA0">
        <w:trPr>
          <w:trHeight w:val="854"/>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D.16</w:t>
            </w:r>
          </w:p>
        </w:tc>
        <w:tc>
          <w:tcPr>
            <w:tcW w:w="2501" w:type="dxa"/>
            <w:tcBorders>
              <w:righ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2F5496" w:themeColor="accent5" w:themeShade="BF"/>
                <w:szCs w:val="22"/>
                <w:lang w:val="it-IT"/>
              </w:rPr>
            </w:pPr>
            <w:r w:rsidRPr="00A7732E">
              <w:rPr>
                <w:rFonts w:asciiTheme="minorHAnsi" w:hAnsiTheme="minorHAnsi" w:cstheme="minorHAnsi"/>
                <w:b w:val="0"/>
                <w:bCs w:val="0"/>
                <w:color w:val="2F5496" w:themeColor="accent5" w:themeShade="BF"/>
                <w:szCs w:val="22"/>
                <w:lang w:val="it-IT"/>
              </w:rPr>
              <w:t>Logistica 4.0 e interconnessione dei processi</w:t>
            </w:r>
          </w:p>
        </w:tc>
        <w:tc>
          <w:tcPr>
            <w:tcW w:w="715" w:type="dxa"/>
            <w:tcBorders>
              <w:righ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t>16</w:t>
            </w:r>
          </w:p>
        </w:tc>
        <w:tc>
          <w:tcPr>
            <w:tcW w:w="4004" w:type="dxa"/>
            <w:tcBorders>
              <w:left w:val="single" w:sz="4" w:space="0" w:color="8EAADB" w:themeColor="accent5" w:themeTint="99"/>
              <w:right w:val="single" w:sz="4" w:space="0" w:color="8EAADB" w:themeColor="accent5" w:themeTint="99"/>
            </w:tcBorders>
            <w:vAlign w:val="center"/>
          </w:tcPr>
          <w:p w:rsidR="00195D6F" w:rsidRPr="00A7732E" w:rsidRDefault="00195D6F" w:rsidP="00195D6F">
            <w:pPr>
              <w:pStyle w:val="Corpotesto"/>
              <w:tabs>
                <w:tab w:val="left" w:pos="8911"/>
              </w:tabs>
              <w:spacing w:before="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sz w:val="16"/>
                <w:lang w:val="it-IT"/>
              </w:rPr>
            </w:pPr>
            <w:r w:rsidRPr="00A7732E">
              <w:rPr>
                <w:rFonts w:asciiTheme="majorHAnsi" w:hAnsiTheme="majorHAnsi" w:cstheme="majorHAnsi"/>
                <w:b w:val="0"/>
                <w:bCs w:val="0"/>
                <w:color w:val="2F5496" w:themeColor="accent5" w:themeShade="BF"/>
                <w:sz w:val="16"/>
                <w:lang w:val="it-IT"/>
              </w:rPr>
              <w:t>Sviluppare la capacità di operare in efficienza all’interno di un sistema logistico 4.0 basato sull’applicazione di tecnologie digitali di programmazione dei flussi di materiali e merci.</w:t>
            </w:r>
          </w:p>
        </w:tc>
        <w:tc>
          <w:tcPr>
            <w:tcW w:w="1527" w:type="dxa"/>
            <w:tcBorders>
              <w:left w:val="single" w:sz="4" w:space="0" w:color="8EAADB" w:themeColor="accent5" w:themeTint="99"/>
              <w:righ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A7732E">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A7732E">
              <w:rPr>
                <w:rFonts w:asciiTheme="majorHAnsi" w:hAnsiTheme="majorHAnsi" w:cstheme="majorHAnsi"/>
                <w:b w:val="0"/>
                <w:bCs w:val="0"/>
                <w:color w:val="2F5496" w:themeColor="accent5" w:themeShade="BF"/>
                <w:lang w:val="it-IT"/>
              </w:rPr>
              <w:instrText xml:space="preserve"> FORMTEXT </w:instrText>
            </w:r>
            <w:r w:rsidRPr="00A7732E">
              <w:rPr>
                <w:rFonts w:asciiTheme="majorHAnsi" w:hAnsiTheme="majorHAnsi" w:cstheme="majorHAnsi"/>
                <w:b w:val="0"/>
                <w:bCs w:val="0"/>
                <w:color w:val="2F5496" w:themeColor="accent5" w:themeShade="BF"/>
                <w:lang w:val="it-IT"/>
              </w:rPr>
            </w:r>
            <w:r w:rsidRPr="00A7732E">
              <w:rPr>
                <w:rFonts w:asciiTheme="majorHAnsi" w:hAnsiTheme="majorHAnsi" w:cstheme="majorHAnsi"/>
                <w:b w:val="0"/>
                <w:bCs w:val="0"/>
                <w:color w:val="2F5496" w:themeColor="accent5" w:themeShade="BF"/>
                <w:lang w:val="it-IT"/>
              </w:rPr>
              <w:fldChar w:fldCharType="separate"/>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noProof/>
                <w:color w:val="2F5496" w:themeColor="accent5" w:themeShade="BF"/>
                <w:lang w:val="it-IT"/>
              </w:rPr>
              <w:t> </w:t>
            </w:r>
            <w:r w:rsidRPr="00A7732E">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A7732E" w:rsidRDefault="00195D6F" w:rsidP="00195D6F">
            <w:pPr>
              <w:pStyle w:val="Corpotesto"/>
              <w:tabs>
                <w:tab w:val="left" w:pos="8911"/>
              </w:tabs>
              <w:spacing w:before="59"/>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2F5496" w:themeColor="accent5" w:themeShade="BF"/>
                <w:lang w:val="it-IT"/>
              </w:rPr>
            </w:pPr>
            <w:r w:rsidRPr="00A7732E">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A7732E">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A7732E">
              <w:rPr>
                <w:rFonts w:asciiTheme="majorHAnsi" w:hAnsiTheme="majorHAnsi" w:cstheme="majorHAnsi"/>
                <w:b w:val="0"/>
                <w:color w:val="2F5496" w:themeColor="accent5" w:themeShade="BF"/>
                <w:lang w:val="it-IT"/>
              </w:rPr>
              <w:fldChar w:fldCharType="end"/>
            </w:r>
          </w:p>
        </w:tc>
      </w:tr>
      <w:tr w:rsidR="00195D6F" w:rsidRPr="00260DF8" w:rsidTr="00BB1DA0">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90"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rPr>
                <w:rFonts w:asciiTheme="majorHAnsi" w:hAnsiTheme="majorHAnsi" w:cstheme="majorHAnsi"/>
                <w:bCs/>
                <w:color w:val="2F5496" w:themeColor="accent5" w:themeShade="BF"/>
                <w:lang w:val="it-IT"/>
              </w:rPr>
            </w:pPr>
            <w:r>
              <w:rPr>
                <w:rFonts w:asciiTheme="majorHAnsi" w:hAnsiTheme="majorHAnsi" w:cstheme="majorHAnsi"/>
                <w:bCs/>
                <w:color w:val="2F5496" w:themeColor="accent5" w:themeShade="BF"/>
                <w:lang w:val="it-IT"/>
              </w:rPr>
              <w:t>D.17</w:t>
            </w:r>
          </w:p>
        </w:tc>
        <w:tc>
          <w:tcPr>
            <w:tcW w:w="2501"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inorHAnsi" w:hAnsiTheme="minorHAnsi" w:cstheme="minorHAnsi"/>
                <w:b w:val="0"/>
                <w:color w:val="2F5496" w:themeColor="accent5" w:themeShade="BF"/>
                <w:lang w:val="it-IT"/>
              </w:rPr>
              <w:t>Altro:</w:t>
            </w:r>
            <w:r>
              <w:rPr>
                <w:rFonts w:asciiTheme="minorHAnsi" w:hAnsiTheme="minorHAnsi" w:cstheme="minorHAnsi"/>
                <w:b w:val="0"/>
                <w:color w:val="2F5496" w:themeColor="accent5" w:themeShade="BF"/>
                <w:lang w:val="it-IT"/>
              </w:rPr>
              <w:t xml:space="preserve"> </w:t>
            </w:r>
            <w:r w:rsidRPr="00260DF8">
              <w:rPr>
                <w:rFonts w:asciiTheme="majorHAnsi" w:hAnsiTheme="majorHAnsi" w:cstheme="majorHAnsi"/>
                <w:color w:val="2F5496" w:themeColor="accent5" w:themeShade="BF"/>
                <w:lang w:val="it-IT"/>
              </w:rPr>
              <w:fldChar w:fldCharType="begin">
                <w:ffData>
                  <w:name w:val="Testo12"/>
                  <w:enabled/>
                  <w:calcOnExit w:val="0"/>
                  <w:textInput/>
                </w:ffData>
              </w:fldChar>
            </w:r>
            <w:r w:rsidRPr="00260DF8">
              <w:rPr>
                <w:rFonts w:asciiTheme="majorHAnsi" w:hAnsiTheme="majorHAnsi" w:cstheme="majorHAnsi"/>
                <w:color w:val="2F5496" w:themeColor="accent5" w:themeShade="BF"/>
                <w:lang w:val="it-IT"/>
              </w:rPr>
              <w:instrText xml:space="preserve"> FORMTEXT </w:instrText>
            </w:r>
            <w:r w:rsidRPr="00260DF8">
              <w:rPr>
                <w:rFonts w:asciiTheme="majorHAnsi" w:hAnsiTheme="majorHAnsi" w:cstheme="majorHAnsi"/>
                <w:color w:val="2F5496" w:themeColor="accent5" w:themeShade="BF"/>
                <w:lang w:val="it-IT"/>
              </w:rPr>
            </w:r>
            <w:r w:rsidRPr="00260DF8">
              <w:rPr>
                <w:rFonts w:asciiTheme="majorHAnsi" w:hAnsiTheme="majorHAnsi" w:cstheme="majorHAnsi"/>
                <w:color w:val="2F5496" w:themeColor="accent5" w:themeShade="BF"/>
                <w:lang w:val="it-IT"/>
              </w:rPr>
              <w:fldChar w:fldCharType="separate"/>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noProof/>
                <w:color w:val="2F5496" w:themeColor="accent5" w:themeShade="BF"/>
                <w:lang w:val="it-IT"/>
              </w:rPr>
              <w:t> </w:t>
            </w:r>
            <w:r w:rsidRPr="00260DF8">
              <w:rPr>
                <w:rFonts w:asciiTheme="majorHAnsi" w:hAnsiTheme="majorHAnsi" w:cstheme="majorHAnsi"/>
                <w:color w:val="2F5496" w:themeColor="accent5" w:themeShade="BF"/>
                <w:lang w:val="it-IT"/>
              </w:rPr>
              <w:fldChar w:fldCharType="end"/>
            </w:r>
          </w:p>
        </w:tc>
        <w:tc>
          <w:tcPr>
            <w:tcW w:w="715" w:type="dxa"/>
            <w:tcBorders>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4004"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1527" w:type="dxa"/>
            <w:tcBorders>
              <w:left w:val="single" w:sz="4" w:space="0" w:color="8EAADB" w:themeColor="accent5" w:themeTint="99"/>
              <w:righ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bCs w:val="0"/>
                <w:color w:val="2F5496" w:themeColor="accent5" w:themeShade="BF"/>
                <w:lang w:val="it-IT"/>
              </w:rPr>
            </w:pPr>
            <w:r w:rsidRPr="00260DF8">
              <w:rPr>
                <w:rFonts w:asciiTheme="majorHAnsi" w:hAnsiTheme="majorHAnsi" w:cstheme="majorHAnsi"/>
                <w:b w:val="0"/>
                <w:bCs w:val="0"/>
                <w:color w:val="2F5496" w:themeColor="accent5" w:themeShade="BF"/>
                <w:lang w:val="it-IT"/>
              </w:rPr>
              <w:fldChar w:fldCharType="begin">
                <w:ffData>
                  <w:name w:val="Testo19"/>
                  <w:enabled/>
                  <w:calcOnExit w:val="0"/>
                  <w:textInput/>
                </w:ffData>
              </w:fldChar>
            </w:r>
            <w:r w:rsidRPr="00260DF8">
              <w:rPr>
                <w:rFonts w:asciiTheme="majorHAnsi" w:hAnsiTheme="majorHAnsi" w:cstheme="majorHAnsi"/>
                <w:b w:val="0"/>
                <w:bCs w:val="0"/>
                <w:color w:val="2F5496" w:themeColor="accent5" w:themeShade="BF"/>
                <w:lang w:val="it-IT"/>
              </w:rPr>
              <w:instrText xml:space="preserve"> FORMTEXT </w:instrText>
            </w:r>
            <w:r w:rsidRPr="00260DF8">
              <w:rPr>
                <w:rFonts w:asciiTheme="majorHAnsi" w:hAnsiTheme="majorHAnsi" w:cstheme="majorHAnsi"/>
                <w:b w:val="0"/>
                <w:bCs w:val="0"/>
                <w:color w:val="2F5496" w:themeColor="accent5" w:themeShade="BF"/>
                <w:lang w:val="it-IT"/>
              </w:rPr>
            </w:r>
            <w:r w:rsidRPr="00260DF8">
              <w:rPr>
                <w:rFonts w:asciiTheme="majorHAnsi" w:hAnsiTheme="majorHAnsi" w:cstheme="majorHAnsi"/>
                <w:b w:val="0"/>
                <w:bCs w:val="0"/>
                <w:color w:val="2F5496" w:themeColor="accent5" w:themeShade="BF"/>
                <w:lang w:val="it-IT"/>
              </w:rPr>
              <w:fldChar w:fldCharType="separate"/>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noProof/>
                <w:color w:val="2F5496" w:themeColor="accent5" w:themeShade="BF"/>
                <w:lang w:val="it-IT"/>
              </w:rPr>
              <w:t> </w:t>
            </w:r>
            <w:r w:rsidRPr="00260DF8">
              <w:rPr>
                <w:rFonts w:asciiTheme="majorHAnsi" w:hAnsiTheme="majorHAnsi" w:cstheme="majorHAnsi"/>
                <w:b w:val="0"/>
                <w:bCs w:val="0"/>
                <w:color w:val="2F5496" w:themeColor="accent5" w:themeShade="BF"/>
                <w:lang w:val="it-IT"/>
              </w:rPr>
              <w:fldChar w:fldCharType="end"/>
            </w:r>
          </w:p>
        </w:tc>
        <w:tc>
          <w:tcPr>
            <w:tcW w:w="809" w:type="dxa"/>
            <w:tcBorders>
              <w:left w:val="single" w:sz="4" w:space="0" w:color="8EAADB" w:themeColor="accent5" w:themeTint="99"/>
            </w:tcBorders>
            <w:vAlign w:val="center"/>
          </w:tcPr>
          <w:p w:rsidR="00195D6F" w:rsidRPr="00260DF8" w:rsidRDefault="00195D6F" w:rsidP="00195D6F">
            <w:pPr>
              <w:pStyle w:val="Corpotesto"/>
              <w:tabs>
                <w:tab w:val="left" w:pos="8911"/>
              </w:tabs>
              <w:spacing w:before="59"/>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val="0"/>
                <w:color w:val="2F5496" w:themeColor="accent5" w:themeShade="BF"/>
                <w:lang w:val="it-IT"/>
              </w:rPr>
            </w:pPr>
            <w:r w:rsidRPr="00260DF8">
              <w:rPr>
                <w:rFonts w:asciiTheme="majorHAnsi" w:hAnsiTheme="majorHAnsi" w:cstheme="majorHAnsi"/>
                <w:b w:val="0"/>
                <w:color w:val="2F5496" w:themeColor="accent5" w:themeShade="BF"/>
                <w:lang w:val="it-IT"/>
              </w:rPr>
              <w:fldChar w:fldCharType="begin">
                <w:ffData>
                  <w:name w:val="Elenco1"/>
                  <w:enabled/>
                  <w:calcOnExit w:val="0"/>
                  <w:ddList>
                    <w:listEntry w:val="0"/>
                    <w:listEntry w:val="1"/>
                    <w:listEntry w:val="2"/>
                    <w:listEntry w:val="3"/>
                  </w:ddList>
                </w:ffData>
              </w:fldChar>
            </w:r>
            <w:r w:rsidRPr="00260DF8">
              <w:rPr>
                <w:rFonts w:asciiTheme="majorHAnsi" w:hAnsiTheme="majorHAnsi" w:cstheme="majorHAnsi"/>
                <w:b w:val="0"/>
                <w:color w:val="2F5496" w:themeColor="accent5" w:themeShade="BF"/>
                <w:lang w:val="it-IT"/>
              </w:rPr>
              <w:instrText xml:space="preserve"> FORMDROPDOWN </w:instrText>
            </w:r>
            <w:r w:rsidR="00B97BDA">
              <w:rPr>
                <w:rFonts w:asciiTheme="majorHAnsi" w:hAnsiTheme="majorHAnsi" w:cstheme="majorHAnsi"/>
                <w:b w:val="0"/>
                <w:color w:val="2F5496" w:themeColor="accent5" w:themeShade="BF"/>
                <w:lang w:val="it-IT"/>
              </w:rPr>
            </w:r>
            <w:r w:rsidR="00B97BDA">
              <w:rPr>
                <w:rFonts w:asciiTheme="majorHAnsi" w:hAnsiTheme="majorHAnsi" w:cstheme="majorHAnsi"/>
                <w:b w:val="0"/>
                <w:color w:val="2F5496" w:themeColor="accent5" w:themeShade="BF"/>
                <w:lang w:val="it-IT"/>
              </w:rPr>
              <w:fldChar w:fldCharType="separate"/>
            </w:r>
            <w:r w:rsidRPr="00260DF8">
              <w:rPr>
                <w:rFonts w:asciiTheme="majorHAnsi" w:hAnsiTheme="majorHAnsi" w:cstheme="majorHAnsi"/>
                <w:b w:val="0"/>
                <w:color w:val="2F5496" w:themeColor="accent5" w:themeShade="BF"/>
                <w:lang w:val="it-IT"/>
              </w:rPr>
              <w:fldChar w:fldCharType="end"/>
            </w:r>
          </w:p>
        </w:tc>
      </w:tr>
    </w:tbl>
    <w:p w:rsidR="004476D7" w:rsidRPr="00B41B6F" w:rsidRDefault="004476D7" w:rsidP="008F151D">
      <w:pPr>
        <w:rPr>
          <w:rFonts w:ascii="Calibri Light" w:hAnsi="Calibri Light" w:cs="Calibri Light"/>
          <w:color w:val="ACB9CA"/>
          <w:spacing w:val="124"/>
          <w:sz w:val="28"/>
          <w:szCs w:val="28"/>
        </w:rPr>
      </w:pPr>
    </w:p>
    <w:sectPr w:rsidR="004476D7" w:rsidRPr="00B41B6F" w:rsidSect="00816CCB">
      <w:headerReference w:type="default" r:id="rId9"/>
      <w:footerReference w:type="default" r:id="rId10"/>
      <w:pgSz w:w="11906" w:h="16838"/>
      <w:pgMar w:top="1418" w:right="1134" w:bottom="709" w:left="1134" w:header="708" w:footer="6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730" w:rsidRDefault="00922730" w:rsidP="00544FD4">
      <w:pPr>
        <w:spacing w:after="0" w:line="240" w:lineRule="auto"/>
      </w:pPr>
      <w:r>
        <w:separator/>
      </w:r>
    </w:p>
  </w:endnote>
  <w:endnote w:type="continuationSeparator" w:id="0">
    <w:p w:rsidR="00922730" w:rsidRDefault="00922730" w:rsidP="0054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48" w:rsidRPr="00596E40" w:rsidRDefault="008E7848" w:rsidP="00596E40">
    <w:pPr>
      <w:pStyle w:val="Pidipagina"/>
      <w:jc w:val="center"/>
      <w:rPr>
        <w:rFonts w:asciiTheme="majorHAnsi" w:eastAsia="Calibri" w:hAnsiTheme="majorHAnsi" w:cstheme="majorHAnsi"/>
        <w:bCs/>
        <w:color w:val="001F5F"/>
        <w:sz w:val="18"/>
        <w:szCs w:val="18"/>
      </w:rPr>
    </w:pPr>
    <w:r w:rsidRPr="00596E40">
      <w:rPr>
        <w:rFonts w:asciiTheme="majorHAnsi" w:eastAsia="Calibri" w:hAnsiTheme="majorHAnsi" w:cstheme="majorHAnsi"/>
        <w:bCs/>
        <w:color w:val="001F5F"/>
        <w:sz w:val="18"/>
        <w:szCs w:val="18"/>
      </w:rPr>
      <w:t>SFCU – Sistemi Formativi Confindustria Umbria – Società Consortile a Responsabilità limitata</w:t>
    </w:r>
  </w:p>
  <w:p w:rsidR="008E7848" w:rsidRPr="00596E40" w:rsidRDefault="008E7848" w:rsidP="00596E40">
    <w:pPr>
      <w:pStyle w:val="Pidipagina"/>
      <w:jc w:val="center"/>
      <w:rPr>
        <w:rFonts w:asciiTheme="majorHAnsi" w:eastAsia="Calibri" w:hAnsiTheme="majorHAnsi" w:cstheme="majorHAnsi"/>
        <w:bCs/>
        <w:color w:val="001F5F"/>
        <w:sz w:val="18"/>
        <w:szCs w:val="18"/>
      </w:rPr>
    </w:pPr>
    <w:r w:rsidRPr="00596E40">
      <w:rPr>
        <w:rFonts w:asciiTheme="majorHAnsi" w:eastAsia="Calibri" w:hAnsiTheme="majorHAnsi" w:cstheme="majorHAnsi"/>
        <w:bCs/>
        <w:color w:val="001F5F"/>
        <w:sz w:val="18"/>
        <w:szCs w:val="18"/>
      </w:rPr>
      <w:t>Sede legale: Via Palermo 80/A 06124 Perugia   – Unità locale: Via Adriano Garofoli n. 13 - 15 05100 Terni</w:t>
    </w:r>
  </w:p>
  <w:p w:rsidR="008E7848" w:rsidRPr="00596E40" w:rsidRDefault="008E7848" w:rsidP="00596E40">
    <w:pPr>
      <w:pStyle w:val="Pidipagina"/>
      <w:jc w:val="center"/>
      <w:rPr>
        <w:rFonts w:asciiTheme="majorHAnsi" w:eastAsia="Calibri" w:hAnsiTheme="majorHAnsi" w:cstheme="majorHAnsi"/>
        <w:bCs/>
        <w:color w:val="001F5F"/>
        <w:sz w:val="18"/>
        <w:szCs w:val="18"/>
      </w:rPr>
    </w:pPr>
    <w:r w:rsidRPr="00596E40">
      <w:rPr>
        <w:rFonts w:asciiTheme="majorHAnsi" w:eastAsia="Calibri" w:hAnsiTheme="majorHAnsi" w:cstheme="majorHAnsi"/>
        <w:bCs/>
        <w:color w:val="001F5F"/>
        <w:sz w:val="18"/>
        <w:szCs w:val="18"/>
      </w:rPr>
      <w:t>C.F./</w:t>
    </w:r>
    <w:proofErr w:type="spellStart"/>
    <w:r w:rsidRPr="00596E40">
      <w:rPr>
        <w:rFonts w:asciiTheme="majorHAnsi" w:eastAsia="Calibri" w:hAnsiTheme="majorHAnsi" w:cstheme="majorHAnsi"/>
        <w:bCs/>
        <w:color w:val="001F5F"/>
        <w:sz w:val="18"/>
        <w:szCs w:val="18"/>
      </w:rPr>
      <w:t>P.Iva</w:t>
    </w:r>
    <w:proofErr w:type="spellEnd"/>
    <w:r w:rsidRPr="00596E40">
      <w:rPr>
        <w:rFonts w:asciiTheme="majorHAnsi" w:eastAsia="Calibri" w:hAnsiTheme="majorHAnsi" w:cstheme="majorHAnsi"/>
        <w:bCs/>
        <w:color w:val="001F5F"/>
        <w:sz w:val="18"/>
        <w:szCs w:val="18"/>
      </w:rPr>
      <w:t xml:space="preserve"> 02494560549 – Email info@sfcu.it – PEC sfcu@legalmail.it</w:t>
    </w:r>
  </w:p>
  <w:p w:rsidR="008E7848" w:rsidRPr="00596E40" w:rsidRDefault="008E7848" w:rsidP="00596E40">
    <w:pPr>
      <w:pStyle w:val="Pidipagina"/>
      <w:jc w:val="center"/>
    </w:pPr>
    <w:r w:rsidRPr="00596E40">
      <w:rPr>
        <w:rFonts w:asciiTheme="majorHAnsi" w:eastAsia="Calibri" w:hAnsiTheme="majorHAnsi" w:cstheme="majorHAnsi"/>
        <w:bCs/>
        <w:color w:val="001F5F"/>
        <w:sz w:val="18"/>
        <w:szCs w:val="18"/>
      </w:rPr>
      <w:t>Tel.075 582741 – Fax 075 5837638 – www.sfcu.it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730" w:rsidRDefault="00922730" w:rsidP="00544FD4">
      <w:pPr>
        <w:spacing w:after="0" w:line="240" w:lineRule="auto"/>
      </w:pPr>
      <w:r>
        <w:separator/>
      </w:r>
    </w:p>
  </w:footnote>
  <w:footnote w:type="continuationSeparator" w:id="0">
    <w:p w:rsidR="00922730" w:rsidRDefault="00922730" w:rsidP="00544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48" w:rsidRPr="00544FD4" w:rsidRDefault="00B97BDA" w:rsidP="00544FD4">
    <w:pPr>
      <w:jc w:val="center"/>
      <w:rPr>
        <w:rFonts w:ascii="Calibri Light" w:hAnsi="Calibri Light" w:cs="Calibri Light"/>
        <w:color w:val="ACB9CA"/>
        <w:spacing w:val="124"/>
        <w:sz w:val="28"/>
        <w:szCs w:val="28"/>
      </w:rPr>
    </w:pPr>
    <w:sdt>
      <w:sdtPr>
        <w:rPr>
          <w:rFonts w:ascii="Calibri Light" w:hAnsi="Calibri Light" w:cs="Calibri Light"/>
          <w:color w:val="ACB9CA"/>
          <w:spacing w:val="124"/>
          <w:sz w:val="28"/>
          <w:szCs w:val="28"/>
        </w:rPr>
        <w:id w:val="-718121888"/>
        <w:docPartObj>
          <w:docPartGallery w:val="Page Numbers (Margins)"/>
          <w:docPartUnique/>
        </w:docPartObj>
      </w:sdtPr>
      <w:sdtEndPr/>
      <w:sdtContent>
        <w:r w:rsidR="008E7848" w:rsidRPr="00CE1420">
          <w:rPr>
            <w:rFonts w:ascii="Calibri Light" w:hAnsi="Calibri Light" w:cs="Calibri Light"/>
            <w:noProof/>
            <w:color w:val="ACB9CA"/>
            <w:spacing w:val="124"/>
            <w:sz w:val="28"/>
            <w:szCs w:val="28"/>
            <w:lang w:eastAsia="it-IT"/>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848" w:rsidRDefault="008E7848">
                              <w:pPr>
                                <w:pBdr>
                                  <w:bottom w:val="single" w:sz="4" w:space="1" w:color="auto"/>
                                </w:pBdr>
                              </w:pPr>
                              <w:r>
                                <w:fldChar w:fldCharType="begin"/>
                              </w:r>
                              <w:r>
                                <w:instrText>PAGE   \* MERGEFORMAT</w:instrText>
                              </w:r>
                              <w:r>
                                <w:fldChar w:fldCharType="separate"/>
                              </w:r>
                              <w:r w:rsidR="008F151D">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10" o:spid="_x0000_s1031"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fLgQIAAAg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Y&#10;Hs1a1OijcKjYBhQQXMQM9Z0t0PGxezA+RtvdA/9iiYZlg37ixhjoG8Eq5JV4/+jigDcsHiXr/h1U&#10;iM+2DkKy9rVpPSCmgeyDJk8nTcTeEY6L03Q69dQ4br1K8/FkHG5gxfFwZ6x7I6AlflJSg5IHcLa7&#10;t86TYcXRJZAHJauVVCoYZrNeKkN2DMtjFb4Duj13U9o7a/DHBsRhBTniHX7Psw1yf8+TNItv03y0&#10;msymo2yVjUf5NJ6N4iS/zSdxlmd3qx+eYJIVjawqoe+lFsfSS7K/k/bQBEPRhOIjfUnzcToOsV+w&#10;t+dBxuH7U5CtdNiJSrYlnZ2cWOF1fa0rDJsVjkk1zKNL+iHLmIPjP2QlVIEXfiggt1/vEcVXwxqq&#10;J6wHA6gXSovPB04aMN8o6bEVS2q/bpkRlKi3GmsqT7LM924wsvE0RcOc76zPd5jmCFVSR8kwXbqh&#10;37edkZsGb0pCjjTcYB3WMtTIM6tD9WK7hWAOT4Pv53M7eD0/YI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CRefLgQIA&#10;AAgFAAAOAAAAAAAAAAAAAAAAAC4CAABkcnMvZTJvRG9jLnhtbFBLAQItABQABgAIAAAAIQBxpoaD&#10;3AAAAAQBAAAPAAAAAAAAAAAAAAAAANsEAABkcnMvZG93bnJldi54bWxQSwUGAAAAAAQABADzAAAA&#10;5AUAAAAA&#10;" o:allowincell="f" stroked="f">
                  <v:textbox>
                    <w:txbxContent>
                      <w:p w:rsidR="008E7848" w:rsidRDefault="008E7848">
                        <w:pPr>
                          <w:pBdr>
                            <w:bottom w:val="single" w:sz="4" w:space="1" w:color="auto"/>
                          </w:pBdr>
                        </w:pPr>
                        <w:r>
                          <w:fldChar w:fldCharType="begin"/>
                        </w:r>
                        <w:r>
                          <w:instrText>PAGE   \* MERGEFORMAT</w:instrText>
                        </w:r>
                        <w:r>
                          <w:fldChar w:fldCharType="separate"/>
                        </w:r>
                        <w:r w:rsidR="008F151D">
                          <w:rPr>
                            <w:noProof/>
                          </w:rPr>
                          <w:t>4</w:t>
                        </w:r>
                        <w:r>
                          <w:fldChar w:fldCharType="end"/>
                        </w:r>
                      </w:p>
                    </w:txbxContent>
                  </v:textbox>
                  <w10:wrap anchorx="margin" anchory="margin"/>
                </v:rect>
              </w:pict>
            </mc:Fallback>
          </mc:AlternateContent>
        </w:r>
      </w:sdtContent>
    </w:sdt>
    <w:r w:rsidR="008E7848">
      <w:rPr>
        <w:rFonts w:ascii="Calibri Light" w:hAnsi="Calibri Light" w:cs="Calibri Light"/>
        <w:noProof/>
        <w:color w:val="ACB9CA"/>
        <w:spacing w:val="124"/>
        <w:sz w:val="28"/>
        <w:szCs w:val="28"/>
        <w:lang w:eastAsia="it-IT"/>
      </w:rPr>
      <w:drawing>
        <wp:anchor distT="0" distB="0" distL="114300" distR="114300" simplePos="0" relativeHeight="251658240" behindDoc="0" locked="0" layoutInCell="1" allowOverlap="1">
          <wp:simplePos x="0" y="0"/>
          <wp:positionH relativeFrom="column">
            <wp:posOffset>-3302000</wp:posOffset>
          </wp:positionH>
          <wp:positionV relativeFrom="paragraph">
            <wp:posOffset>4129036</wp:posOffset>
          </wp:positionV>
          <wp:extent cx="5181600" cy="5293360"/>
          <wp:effectExtent l="0" t="0" r="0" b="2540"/>
          <wp:wrapNone/>
          <wp:docPr id="22" name="Immagine 22" descr="logo_conf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findustria"/>
                  <pic:cNvPicPr>
                    <a:picLocks noChangeAspect="1" noChangeArrowheads="1"/>
                  </pic:cNvPicPr>
                </pic:nvPicPr>
                <pic:blipFill>
                  <a:blip r:embed="rId1">
                    <a:clrChange>
                      <a:clrFrom>
                        <a:srgbClr val="FFFFFF"/>
                      </a:clrFrom>
                      <a:clrTo>
                        <a:srgbClr val="FFFFFF">
                          <a:alpha val="0"/>
                        </a:srgbClr>
                      </a:clrTo>
                    </a:clrChange>
                    <a:lum bright="82000" contrast="-88000"/>
                    <a:extLst>
                      <a:ext uri="{28A0092B-C50C-407E-A947-70E740481C1C}">
                        <a14:useLocalDpi xmlns:a14="http://schemas.microsoft.com/office/drawing/2010/main" val="0"/>
                      </a:ext>
                    </a:extLst>
                  </a:blip>
                  <a:srcRect l="30585" t="5414" r="33012" b="30783"/>
                  <a:stretch>
                    <a:fillRect/>
                  </a:stretch>
                </pic:blipFill>
                <pic:spPr bwMode="auto">
                  <a:xfrm>
                    <a:off x="0" y="0"/>
                    <a:ext cx="5181600" cy="529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848" w:rsidRPr="002F6FD5">
      <w:rPr>
        <w:noProof/>
        <w:lang w:eastAsia="it-IT"/>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-225824</wp:posOffset>
          </wp:positionV>
          <wp:extent cx="1119505" cy="678180"/>
          <wp:effectExtent l="0" t="0" r="4445" b="7620"/>
          <wp:wrapSquare wrapText="bothSides"/>
          <wp:docPr id="23" name="Immagine 23" descr="sfcu 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cu im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9505" cy="678180"/>
                  </a:xfrm>
                  <a:prstGeom prst="rect">
                    <a:avLst/>
                  </a:prstGeom>
                  <a:noFill/>
                  <a:ln>
                    <a:noFill/>
                  </a:ln>
                </pic:spPr>
              </pic:pic>
            </a:graphicData>
          </a:graphic>
        </wp:anchor>
      </w:drawing>
    </w:r>
    <w:r w:rsidR="008E7848" w:rsidRPr="002F6FD5">
      <w:rPr>
        <w:rFonts w:ascii="Calibri Light" w:hAnsi="Calibri Light" w:cs="Calibri Light"/>
        <w:color w:val="ACB9CA"/>
        <w:spacing w:val="124"/>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0CF"/>
    <w:multiLevelType w:val="multilevel"/>
    <w:tmpl w:val="7BA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2420A"/>
    <w:multiLevelType w:val="hybridMultilevel"/>
    <w:tmpl w:val="1676341A"/>
    <w:lvl w:ilvl="0" w:tplc="D05007F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84808BC"/>
    <w:multiLevelType w:val="multilevel"/>
    <w:tmpl w:val="A80E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D1290"/>
    <w:multiLevelType w:val="multilevel"/>
    <w:tmpl w:val="7EA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F10B6"/>
    <w:multiLevelType w:val="multilevel"/>
    <w:tmpl w:val="B7B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B099E"/>
    <w:multiLevelType w:val="hybridMultilevel"/>
    <w:tmpl w:val="657E292A"/>
    <w:lvl w:ilvl="0" w:tplc="6A104D8C">
      <w:start w:val="1"/>
      <w:numFmt w:val="upperLetter"/>
      <w:lvlText w:val="%1."/>
      <w:lvlJc w:val="left"/>
      <w:pPr>
        <w:ind w:left="720" w:hanging="360"/>
      </w:pPr>
      <w:rPr>
        <w:rFonts w:hint="default"/>
        <w:color w:val="FFFFFF" w:themeColor="background1"/>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a+vZZeInPzBfXTc4bZEHMJ5mSEo9g9W9MNbockHEqZ0CWa9kwfmAhe0nXqoZdZJJckzRW6NuLLyVKhYE3PBjcQ==" w:salt="Mx8zVjPJ8wdNkE3JqHDbpA=="/>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2D"/>
    <w:rsid w:val="00035832"/>
    <w:rsid w:val="00043643"/>
    <w:rsid w:val="000607D5"/>
    <w:rsid w:val="000957D1"/>
    <w:rsid w:val="000B4963"/>
    <w:rsid w:val="000C723B"/>
    <w:rsid w:val="000D3075"/>
    <w:rsid w:val="00115943"/>
    <w:rsid w:val="00115C5A"/>
    <w:rsid w:val="00124950"/>
    <w:rsid w:val="00175919"/>
    <w:rsid w:val="00195D6F"/>
    <w:rsid w:val="001B6C10"/>
    <w:rsid w:val="001E094B"/>
    <w:rsid w:val="00237266"/>
    <w:rsid w:val="00260D31"/>
    <w:rsid w:val="00260DF8"/>
    <w:rsid w:val="0028604A"/>
    <w:rsid w:val="002A594B"/>
    <w:rsid w:val="002C7097"/>
    <w:rsid w:val="00313795"/>
    <w:rsid w:val="00320E1A"/>
    <w:rsid w:val="00346653"/>
    <w:rsid w:val="00360D5B"/>
    <w:rsid w:val="00373A50"/>
    <w:rsid w:val="00384156"/>
    <w:rsid w:val="00396A27"/>
    <w:rsid w:val="003977DA"/>
    <w:rsid w:val="003E04B4"/>
    <w:rsid w:val="004011AC"/>
    <w:rsid w:val="004030E8"/>
    <w:rsid w:val="004133E5"/>
    <w:rsid w:val="00415472"/>
    <w:rsid w:val="004259E8"/>
    <w:rsid w:val="004476D7"/>
    <w:rsid w:val="00473327"/>
    <w:rsid w:val="004B1B12"/>
    <w:rsid w:val="004C11CE"/>
    <w:rsid w:val="004C1B64"/>
    <w:rsid w:val="004C301F"/>
    <w:rsid w:val="004E16DF"/>
    <w:rsid w:val="00544FD4"/>
    <w:rsid w:val="005675F6"/>
    <w:rsid w:val="00596E40"/>
    <w:rsid w:val="005F0F34"/>
    <w:rsid w:val="00605E62"/>
    <w:rsid w:val="00640DB4"/>
    <w:rsid w:val="006412AB"/>
    <w:rsid w:val="0064713E"/>
    <w:rsid w:val="00653819"/>
    <w:rsid w:val="00707D90"/>
    <w:rsid w:val="00744E7F"/>
    <w:rsid w:val="007A010B"/>
    <w:rsid w:val="007A042D"/>
    <w:rsid w:val="007C453E"/>
    <w:rsid w:val="007D39F1"/>
    <w:rsid w:val="007D4C77"/>
    <w:rsid w:val="00816CCB"/>
    <w:rsid w:val="0082176C"/>
    <w:rsid w:val="00826360"/>
    <w:rsid w:val="008338E4"/>
    <w:rsid w:val="00850035"/>
    <w:rsid w:val="0088068F"/>
    <w:rsid w:val="008D1763"/>
    <w:rsid w:val="008E7848"/>
    <w:rsid w:val="008F151D"/>
    <w:rsid w:val="008F15CF"/>
    <w:rsid w:val="0090590B"/>
    <w:rsid w:val="00922730"/>
    <w:rsid w:val="00926216"/>
    <w:rsid w:val="009323EE"/>
    <w:rsid w:val="009554EC"/>
    <w:rsid w:val="009A2904"/>
    <w:rsid w:val="009C4EC7"/>
    <w:rsid w:val="00A20B31"/>
    <w:rsid w:val="00A40362"/>
    <w:rsid w:val="00A43133"/>
    <w:rsid w:val="00A501E6"/>
    <w:rsid w:val="00A7732E"/>
    <w:rsid w:val="00A8645D"/>
    <w:rsid w:val="00A87801"/>
    <w:rsid w:val="00AA1AF7"/>
    <w:rsid w:val="00AB75BF"/>
    <w:rsid w:val="00AD2A50"/>
    <w:rsid w:val="00B00450"/>
    <w:rsid w:val="00B31E1E"/>
    <w:rsid w:val="00B36E9A"/>
    <w:rsid w:val="00B41B6F"/>
    <w:rsid w:val="00B63C5F"/>
    <w:rsid w:val="00B75021"/>
    <w:rsid w:val="00B96B85"/>
    <w:rsid w:val="00B97BDA"/>
    <w:rsid w:val="00BA6A7F"/>
    <w:rsid w:val="00BB0CA6"/>
    <w:rsid w:val="00BB1DA0"/>
    <w:rsid w:val="00BB7BBD"/>
    <w:rsid w:val="00BE25B3"/>
    <w:rsid w:val="00C24859"/>
    <w:rsid w:val="00C467C9"/>
    <w:rsid w:val="00C577CD"/>
    <w:rsid w:val="00C64B10"/>
    <w:rsid w:val="00C672DF"/>
    <w:rsid w:val="00C86DC4"/>
    <w:rsid w:val="00C9799E"/>
    <w:rsid w:val="00CB3F3C"/>
    <w:rsid w:val="00CB565C"/>
    <w:rsid w:val="00CE0BF4"/>
    <w:rsid w:val="00CE1420"/>
    <w:rsid w:val="00CF448E"/>
    <w:rsid w:val="00D12FDF"/>
    <w:rsid w:val="00D65995"/>
    <w:rsid w:val="00D66484"/>
    <w:rsid w:val="00D73FBC"/>
    <w:rsid w:val="00D74065"/>
    <w:rsid w:val="00D75D40"/>
    <w:rsid w:val="00DC05B9"/>
    <w:rsid w:val="00DC79FB"/>
    <w:rsid w:val="00DF7C5A"/>
    <w:rsid w:val="00E30D98"/>
    <w:rsid w:val="00E375AB"/>
    <w:rsid w:val="00E66951"/>
    <w:rsid w:val="00E85847"/>
    <w:rsid w:val="00EA2AA8"/>
    <w:rsid w:val="00EF07A2"/>
    <w:rsid w:val="00EF5AE8"/>
    <w:rsid w:val="00F1352F"/>
    <w:rsid w:val="00F22F46"/>
    <w:rsid w:val="00F27ADA"/>
    <w:rsid w:val="00F30712"/>
    <w:rsid w:val="00F324E8"/>
    <w:rsid w:val="00F36DBF"/>
    <w:rsid w:val="00F40C7F"/>
    <w:rsid w:val="00F63282"/>
    <w:rsid w:val="00F8472E"/>
    <w:rsid w:val="00F935D4"/>
    <w:rsid w:val="00FB3D58"/>
    <w:rsid w:val="00FC1A76"/>
    <w:rsid w:val="00FD0533"/>
    <w:rsid w:val="00FF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5167A"/>
  <w15:chartTrackingRefBased/>
  <w15:docId w15:val="{34F540EF-48D3-4FD0-B3A9-315B3A26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159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uiPriority w:val="39"/>
    <w:rsid w:val="00B63C5F"/>
    <w:pPr>
      <w:spacing w:before="60" w:after="0" w:line="240" w:lineRule="auto"/>
    </w:pPr>
    <w:rPr>
      <w:rFonts w:ascii="Calibri" w:eastAsia="Times New Roman" w:hAnsi="Calibri" w:cs="Times New Roman"/>
      <w:b/>
      <w:bCs/>
      <w:caps/>
      <w:sz w:val="18"/>
      <w:szCs w:val="28"/>
      <w:lang w:eastAsia="ar-SA"/>
    </w:rPr>
  </w:style>
  <w:style w:type="paragraph" w:styleId="Intestazione">
    <w:name w:val="header"/>
    <w:basedOn w:val="Normale"/>
    <w:link w:val="IntestazioneCarattere"/>
    <w:uiPriority w:val="99"/>
    <w:unhideWhenUsed/>
    <w:rsid w:val="00544F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4FD4"/>
  </w:style>
  <w:style w:type="paragraph" w:styleId="Pidipagina">
    <w:name w:val="footer"/>
    <w:basedOn w:val="Normale"/>
    <w:link w:val="PidipaginaCarattere"/>
    <w:uiPriority w:val="99"/>
    <w:unhideWhenUsed/>
    <w:rsid w:val="00544F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4FD4"/>
  </w:style>
  <w:style w:type="paragraph" w:styleId="Corpotesto">
    <w:name w:val="Body Text"/>
    <w:basedOn w:val="Normale"/>
    <w:link w:val="CorpotestoCarattere"/>
    <w:uiPriority w:val="1"/>
    <w:qFormat/>
    <w:rsid w:val="00544FD4"/>
    <w:pPr>
      <w:widowControl w:val="0"/>
      <w:spacing w:after="0" w:line="240" w:lineRule="auto"/>
    </w:pPr>
    <w:rPr>
      <w:rFonts w:ascii="Calibri" w:eastAsia="Calibri" w:hAnsi="Calibri" w:cs="Calibri"/>
      <w:b/>
      <w:bCs/>
      <w:sz w:val="20"/>
      <w:szCs w:val="20"/>
      <w:lang w:val="en-US"/>
    </w:rPr>
  </w:style>
  <w:style w:type="character" w:customStyle="1" w:styleId="CorpotestoCarattere">
    <w:name w:val="Corpo testo Carattere"/>
    <w:basedOn w:val="Carpredefinitoparagrafo"/>
    <w:link w:val="Corpotesto"/>
    <w:uiPriority w:val="1"/>
    <w:rsid w:val="00544FD4"/>
    <w:rPr>
      <w:rFonts w:ascii="Calibri" w:eastAsia="Calibri" w:hAnsi="Calibri" w:cs="Calibri"/>
      <w:b/>
      <w:bCs/>
      <w:sz w:val="20"/>
      <w:szCs w:val="20"/>
      <w:lang w:val="en-US"/>
    </w:rPr>
  </w:style>
  <w:style w:type="paragraph" w:styleId="NormaleWeb">
    <w:name w:val="Normal (Web)"/>
    <w:basedOn w:val="Normale"/>
    <w:uiPriority w:val="99"/>
    <w:semiHidden/>
    <w:unhideWhenUsed/>
    <w:rsid w:val="00544FD4"/>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544FD4"/>
    <w:rPr>
      <w:color w:val="0563C1" w:themeColor="hyperlink"/>
      <w:u w:val="single"/>
    </w:rPr>
  </w:style>
  <w:style w:type="table" w:styleId="Grigliatabella">
    <w:name w:val="Table Grid"/>
    <w:basedOn w:val="Tabellanormale"/>
    <w:uiPriority w:val="39"/>
    <w:rsid w:val="00BB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BB7B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stosegnaposto">
    <w:name w:val="Placeholder Text"/>
    <w:basedOn w:val="Carpredefinitoparagrafo"/>
    <w:uiPriority w:val="99"/>
    <w:semiHidden/>
    <w:rsid w:val="00360D5B"/>
    <w:rPr>
      <w:color w:val="808080"/>
    </w:rPr>
  </w:style>
  <w:style w:type="paragraph" w:styleId="Paragrafoelenco">
    <w:name w:val="List Paragraph"/>
    <w:basedOn w:val="Normale"/>
    <w:uiPriority w:val="34"/>
    <w:qFormat/>
    <w:rsid w:val="008338E4"/>
    <w:pPr>
      <w:ind w:left="720"/>
      <w:contextualSpacing/>
    </w:pPr>
  </w:style>
  <w:style w:type="paragraph" w:customStyle="1" w:styleId="TableParagraph">
    <w:name w:val="Table Paragraph"/>
    <w:basedOn w:val="Normale"/>
    <w:uiPriority w:val="1"/>
    <w:qFormat/>
    <w:rsid w:val="00175919"/>
    <w:pPr>
      <w:widowControl w:val="0"/>
      <w:spacing w:after="0" w:line="240" w:lineRule="auto"/>
      <w:ind w:right="230"/>
    </w:pPr>
    <w:rPr>
      <w:rFonts w:ascii="Calibri" w:eastAsia="Calibri" w:hAnsi="Calibri" w:cs="Calibri"/>
      <w:lang w:val="en-US"/>
    </w:rPr>
  </w:style>
  <w:style w:type="paragraph" w:styleId="Testofumetto">
    <w:name w:val="Balloon Text"/>
    <w:basedOn w:val="Normale"/>
    <w:link w:val="TestofumettoCarattere"/>
    <w:uiPriority w:val="99"/>
    <w:semiHidden/>
    <w:unhideWhenUsed/>
    <w:rsid w:val="00115C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5C5A"/>
    <w:rPr>
      <w:rFonts w:ascii="Segoe UI" w:hAnsi="Segoe UI" w:cs="Segoe UI"/>
      <w:sz w:val="18"/>
      <w:szCs w:val="18"/>
    </w:rPr>
  </w:style>
  <w:style w:type="character" w:styleId="Enfasicorsivo">
    <w:name w:val="Emphasis"/>
    <w:basedOn w:val="Carpredefinitoparagrafo"/>
    <w:uiPriority w:val="20"/>
    <w:qFormat/>
    <w:rsid w:val="00D12FDF"/>
    <w:rPr>
      <w:i/>
      <w:iCs/>
    </w:rPr>
  </w:style>
  <w:style w:type="character" w:customStyle="1" w:styleId="Titolo1Carattere">
    <w:name w:val="Titolo 1 Carattere"/>
    <w:basedOn w:val="Carpredefinitoparagrafo"/>
    <w:link w:val="Titolo1"/>
    <w:uiPriority w:val="9"/>
    <w:rsid w:val="00115943"/>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017">
      <w:bodyDiv w:val="1"/>
      <w:marLeft w:val="0"/>
      <w:marRight w:val="0"/>
      <w:marTop w:val="0"/>
      <w:marBottom w:val="0"/>
      <w:divBdr>
        <w:top w:val="none" w:sz="0" w:space="0" w:color="auto"/>
        <w:left w:val="none" w:sz="0" w:space="0" w:color="auto"/>
        <w:bottom w:val="none" w:sz="0" w:space="0" w:color="auto"/>
        <w:right w:val="none" w:sz="0" w:space="0" w:color="auto"/>
      </w:divBdr>
    </w:div>
    <w:div w:id="112864826">
      <w:bodyDiv w:val="1"/>
      <w:marLeft w:val="0"/>
      <w:marRight w:val="0"/>
      <w:marTop w:val="0"/>
      <w:marBottom w:val="0"/>
      <w:divBdr>
        <w:top w:val="none" w:sz="0" w:space="0" w:color="auto"/>
        <w:left w:val="none" w:sz="0" w:space="0" w:color="auto"/>
        <w:bottom w:val="none" w:sz="0" w:space="0" w:color="auto"/>
        <w:right w:val="none" w:sz="0" w:space="0" w:color="auto"/>
      </w:divBdr>
    </w:div>
    <w:div w:id="150105540">
      <w:bodyDiv w:val="1"/>
      <w:marLeft w:val="0"/>
      <w:marRight w:val="0"/>
      <w:marTop w:val="0"/>
      <w:marBottom w:val="0"/>
      <w:divBdr>
        <w:top w:val="none" w:sz="0" w:space="0" w:color="auto"/>
        <w:left w:val="none" w:sz="0" w:space="0" w:color="auto"/>
        <w:bottom w:val="none" w:sz="0" w:space="0" w:color="auto"/>
        <w:right w:val="none" w:sz="0" w:space="0" w:color="auto"/>
      </w:divBdr>
    </w:div>
    <w:div w:id="217207653">
      <w:bodyDiv w:val="1"/>
      <w:marLeft w:val="0"/>
      <w:marRight w:val="0"/>
      <w:marTop w:val="0"/>
      <w:marBottom w:val="0"/>
      <w:divBdr>
        <w:top w:val="none" w:sz="0" w:space="0" w:color="auto"/>
        <w:left w:val="none" w:sz="0" w:space="0" w:color="auto"/>
        <w:bottom w:val="none" w:sz="0" w:space="0" w:color="auto"/>
        <w:right w:val="none" w:sz="0" w:space="0" w:color="auto"/>
      </w:divBdr>
    </w:div>
    <w:div w:id="247231925">
      <w:bodyDiv w:val="1"/>
      <w:marLeft w:val="0"/>
      <w:marRight w:val="0"/>
      <w:marTop w:val="0"/>
      <w:marBottom w:val="0"/>
      <w:divBdr>
        <w:top w:val="none" w:sz="0" w:space="0" w:color="auto"/>
        <w:left w:val="none" w:sz="0" w:space="0" w:color="auto"/>
        <w:bottom w:val="none" w:sz="0" w:space="0" w:color="auto"/>
        <w:right w:val="none" w:sz="0" w:space="0" w:color="auto"/>
      </w:divBdr>
    </w:div>
    <w:div w:id="408576427">
      <w:bodyDiv w:val="1"/>
      <w:marLeft w:val="0"/>
      <w:marRight w:val="0"/>
      <w:marTop w:val="0"/>
      <w:marBottom w:val="0"/>
      <w:divBdr>
        <w:top w:val="none" w:sz="0" w:space="0" w:color="auto"/>
        <w:left w:val="none" w:sz="0" w:space="0" w:color="auto"/>
        <w:bottom w:val="none" w:sz="0" w:space="0" w:color="auto"/>
        <w:right w:val="none" w:sz="0" w:space="0" w:color="auto"/>
      </w:divBdr>
    </w:div>
    <w:div w:id="595213822">
      <w:bodyDiv w:val="1"/>
      <w:marLeft w:val="0"/>
      <w:marRight w:val="0"/>
      <w:marTop w:val="0"/>
      <w:marBottom w:val="0"/>
      <w:divBdr>
        <w:top w:val="none" w:sz="0" w:space="0" w:color="auto"/>
        <w:left w:val="none" w:sz="0" w:space="0" w:color="auto"/>
        <w:bottom w:val="none" w:sz="0" w:space="0" w:color="auto"/>
        <w:right w:val="none" w:sz="0" w:space="0" w:color="auto"/>
      </w:divBdr>
    </w:div>
    <w:div w:id="601298793">
      <w:bodyDiv w:val="1"/>
      <w:marLeft w:val="0"/>
      <w:marRight w:val="0"/>
      <w:marTop w:val="0"/>
      <w:marBottom w:val="0"/>
      <w:divBdr>
        <w:top w:val="none" w:sz="0" w:space="0" w:color="auto"/>
        <w:left w:val="none" w:sz="0" w:space="0" w:color="auto"/>
        <w:bottom w:val="none" w:sz="0" w:space="0" w:color="auto"/>
        <w:right w:val="none" w:sz="0" w:space="0" w:color="auto"/>
      </w:divBdr>
    </w:div>
    <w:div w:id="658122007">
      <w:bodyDiv w:val="1"/>
      <w:marLeft w:val="0"/>
      <w:marRight w:val="0"/>
      <w:marTop w:val="0"/>
      <w:marBottom w:val="0"/>
      <w:divBdr>
        <w:top w:val="none" w:sz="0" w:space="0" w:color="auto"/>
        <w:left w:val="none" w:sz="0" w:space="0" w:color="auto"/>
        <w:bottom w:val="none" w:sz="0" w:space="0" w:color="auto"/>
        <w:right w:val="none" w:sz="0" w:space="0" w:color="auto"/>
      </w:divBdr>
    </w:div>
    <w:div w:id="784426936">
      <w:bodyDiv w:val="1"/>
      <w:marLeft w:val="0"/>
      <w:marRight w:val="0"/>
      <w:marTop w:val="0"/>
      <w:marBottom w:val="0"/>
      <w:divBdr>
        <w:top w:val="none" w:sz="0" w:space="0" w:color="auto"/>
        <w:left w:val="none" w:sz="0" w:space="0" w:color="auto"/>
        <w:bottom w:val="none" w:sz="0" w:space="0" w:color="auto"/>
        <w:right w:val="none" w:sz="0" w:space="0" w:color="auto"/>
      </w:divBdr>
    </w:div>
    <w:div w:id="817263611">
      <w:bodyDiv w:val="1"/>
      <w:marLeft w:val="0"/>
      <w:marRight w:val="0"/>
      <w:marTop w:val="0"/>
      <w:marBottom w:val="0"/>
      <w:divBdr>
        <w:top w:val="none" w:sz="0" w:space="0" w:color="auto"/>
        <w:left w:val="none" w:sz="0" w:space="0" w:color="auto"/>
        <w:bottom w:val="none" w:sz="0" w:space="0" w:color="auto"/>
        <w:right w:val="none" w:sz="0" w:space="0" w:color="auto"/>
      </w:divBdr>
    </w:div>
    <w:div w:id="997459635">
      <w:bodyDiv w:val="1"/>
      <w:marLeft w:val="0"/>
      <w:marRight w:val="0"/>
      <w:marTop w:val="0"/>
      <w:marBottom w:val="0"/>
      <w:divBdr>
        <w:top w:val="none" w:sz="0" w:space="0" w:color="auto"/>
        <w:left w:val="none" w:sz="0" w:space="0" w:color="auto"/>
        <w:bottom w:val="none" w:sz="0" w:space="0" w:color="auto"/>
        <w:right w:val="none" w:sz="0" w:space="0" w:color="auto"/>
      </w:divBdr>
    </w:div>
    <w:div w:id="1041057814">
      <w:bodyDiv w:val="1"/>
      <w:marLeft w:val="0"/>
      <w:marRight w:val="0"/>
      <w:marTop w:val="0"/>
      <w:marBottom w:val="0"/>
      <w:divBdr>
        <w:top w:val="none" w:sz="0" w:space="0" w:color="auto"/>
        <w:left w:val="none" w:sz="0" w:space="0" w:color="auto"/>
        <w:bottom w:val="none" w:sz="0" w:space="0" w:color="auto"/>
        <w:right w:val="none" w:sz="0" w:space="0" w:color="auto"/>
      </w:divBdr>
    </w:div>
    <w:div w:id="1104960989">
      <w:bodyDiv w:val="1"/>
      <w:marLeft w:val="0"/>
      <w:marRight w:val="0"/>
      <w:marTop w:val="0"/>
      <w:marBottom w:val="0"/>
      <w:divBdr>
        <w:top w:val="none" w:sz="0" w:space="0" w:color="auto"/>
        <w:left w:val="none" w:sz="0" w:space="0" w:color="auto"/>
        <w:bottom w:val="none" w:sz="0" w:space="0" w:color="auto"/>
        <w:right w:val="none" w:sz="0" w:space="0" w:color="auto"/>
      </w:divBdr>
    </w:div>
    <w:div w:id="1117718705">
      <w:bodyDiv w:val="1"/>
      <w:marLeft w:val="0"/>
      <w:marRight w:val="0"/>
      <w:marTop w:val="0"/>
      <w:marBottom w:val="0"/>
      <w:divBdr>
        <w:top w:val="none" w:sz="0" w:space="0" w:color="auto"/>
        <w:left w:val="none" w:sz="0" w:space="0" w:color="auto"/>
        <w:bottom w:val="none" w:sz="0" w:space="0" w:color="auto"/>
        <w:right w:val="none" w:sz="0" w:space="0" w:color="auto"/>
      </w:divBdr>
    </w:div>
    <w:div w:id="1161703222">
      <w:bodyDiv w:val="1"/>
      <w:marLeft w:val="0"/>
      <w:marRight w:val="0"/>
      <w:marTop w:val="0"/>
      <w:marBottom w:val="0"/>
      <w:divBdr>
        <w:top w:val="none" w:sz="0" w:space="0" w:color="auto"/>
        <w:left w:val="none" w:sz="0" w:space="0" w:color="auto"/>
        <w:bottom w:val="none" w:sz="0" w:space="0" w:color="auto"/>
        <w:right w:val="none" w:sz="0" w:space="0" w:color="auto"/>
      </w:divBdr>
    </w:div>
    <w:div w:id="1191456086">
      <w:bodyDiv w:val="1"/>
      <w:marLeft w:val="0"/>
      <w:marRight w:val="0"/>
      <w:marTop w:val="0"/>
      <w:marBottom w:val="0"/>
      <w:divBdr>
        <w:top w:val="none" w:sz="0" w:space="0" w:color="auto"/>
        <w:left w:val="none" w:sz="0" w:space="0" w:color="auto"/>
        <w:bottom w:val="none" w:sz="0" w:space="0" w:color="auto"/>
        <w:right w:val="none" w:sz="0" w:space="0" w:color="auto"/>
      </w:divBdr>
    </w:div>
    <w:div w:id="1478299477">
      <w:bodyDiv w:val="1"/>
      <w:marLeft w:val="0"/>
      <w:marRight w:val="0"/>
      <w:marTop w:val="0"/>
      <w:marBottom w:val="0"/>
      <w:divBdr>
        <w:top w:val="none" w:sz="0" w:space="0" w:color="auto"/>
        <w:left w:val="none" w:sz="0" w:space="0" w:color="auto"/>
        <w:bottom w:val="none" w:sz="0" w:space="0" w:color="auto"/>
        <w:right w:val="none" w:sz="0" w:space="0" w:color="auto"/>
      </w:divBdr>
    </w:div>
    <w:div w:id="1707680145">
      <w:bodyDiv w:val="1"/>
      <w:marLeft w:val="0"/>
      <w:marRight w:val="0"/>
      <w:marTop w:val="0"/>
      <w:marBottom w:val="0"/>
      <w:divBdr>
        <w:top w:val="none" w:sz="0" w:space="0" w:color="auto"/>
        <w:left w:val="none" w:sz="0" w:space="0" w:color="auto"/>
        <w:bottom w:val="none" w:sz="0" w:space="0" w:color="auto"/>
        <w:right w:val="none" w:sz="0" w:space="0" w:color="auto"/>
      </w:divBdr>
    </w:div>
    <w:div w:id="1841189390">
      <w:bodyDiv w:val="1"/>
      <w:marLeft w:val="0"/>
      <w:marRight w:val="0"/>
      <w:marTop w:val="0"/>
      <w:marBottom w:val="0"/>
      <w:divBdr>
        <w:top w:val="none" w:sz="0" w:space="0" w:color="auto"/>
        <w:left w:val="none" w:sz="0" w:space="0" w:color="auto"/>
        <w:bottom w:val="none" w:sz="0" w:space="0" w:color="auto"/>
        <w:right w:val="none" w:sz="0" w:space="0" w:color="auto"/>
      </w:divBdr>
    </w:div>
    <w:div w:id="1887600323">
      <w:bodyDiv w:val="1"/>
      <w:marLeft w:val="0"/>
      <w:marRight w:val="0"/>
      <w:marTop w:val="0"/>
      <w:marBottom w:val="0"/>
      <w:divBdr>
        <w:top w:val="none" w:sz="0" w:space="0" w:color="auto"/>
        <w:left w:val="none" w:sz="0" w:space="0" w:color="auto"/>
        <w:bottom w:val="none" w:sz="0" w:space="0" w:color="auto"/>
        <w:right w:val="none" w:sz="0" w:space="0" w:color="auto"/>
      </w:divBdr>
    </w:div>
    <w:div w:id="2000187802">
      <w:bodyDiv w:val="1"/>
      <w:marLeft w:val="0"/>
      <w:marRight w:val="0"/>
      <w:marTop w:val="0"/>
      <w:marBottom w:val="0"/>
      <w:divBdr>
        <w:top w:val="none" w:sz="0" w:space="0" w:color="auto"/>
        <w:left w:val="none" w:sz="0" w:space="0" w:color="auto"/>
        <w:bottom w:val="none" w:sz="0" w:space="0" w:color="auto"/>
        <w:right w:val="none" w:sz="0" w:space="0" w:color="auto"/>
      </w:divBdr>
    </w:div>
    <w:div w:id="2005932913">
      <w:bodyDiv w:val="1"/>
      <w:marLeft w:val="0"/>
      <w:marRight w:val="0"/>
      <w:marTop w:val="0"/>
      <w:marBottom w:val="0"/>
      <w:divBdr>
        <w:top w:val="none" w:sz="0" w:space="0" w:color="auto"/>
        <w:left w:val="none" w:sz="0" w:space="0" w:color="auto"/>
        <w:bottom w:val="none" w:sz="0" w:space="0" w:color="auto"/>
        <w:right w:val="none" w:sz="0" w:space="0" w:color="auto"/>
      </w:divBdr>
    </w:div>
    <w:div w:id="2066679712">
      <w:bodyDiv w:val="1"/>
      <w:marLeft w:val="0"/>
      <w:marRight w:val="0"/>
      <w:marTop w:val="0"/>
      <w:marBottom w:val="0"/>
      <w:divBdr>
        <w:top w:val="none" w:sz="0" w:space="0" w:color="auto"/>
        <w:left w:val="none" w:sz="0" w:space="0" w:color="auto"/>
        <w:bottom w:val="none" w:sz="0" w:space="0" w:color="auto"/>
        <w:right w:val="none" w:sz="0" w:space="0" w:color="auto"/>
      </w:divBdr>
    </w:div>
    <w:div w:id="21221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sfc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Documents\Modelli%20di%20Office%20personalizzati\Scheda%20Fabbisogni%20Formativi_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EF0E-D680-445D-BCE9-989D262E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Fabbisogni Formativi_2017</Template>
  <TotalTime>55</TotalTime>
  <Pages>4</Pages>
  <Words>2071</Words>
  <Characters>11807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Casali</dc:creator>
  <cp:keywords/>
  <dc:description/>
  <cp:lastModifiedBy>Marco Chiocci</cp:lastModifiedBy>
  <cp:revision>10</cp:revision>
  <cp:lastPrinted>2018-01-22T09:30:00Z</cp:lastPrinted>
  <dcterms:created xsi:type="dcterms:W3CDTF">2018-10-02T15:18:00Z</dcterms:created>
  <dcterms:modified xsi:type="dcterms:W3CDTF">2019-03-05T08:13:00Z</dcterms:modified>
</cp:coreProperties>
</file>